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66558" w:rsidRDefault="009D71E8" w14:paraId="2A7D54B1" w14:textId="2044AA4F">
      <w:pPr>
        <w:pStyle w:val="Heading1"/>
      </w:pPr>
      <w:bookmarkStart w:name="_Toc400361362" w:id="0"/>
      <w:bookmarkStart w:name="_Toc443397153" w:id="1"/>
      <w:bookmarkStart w:name="_Toc357771638" w:id="2"/>
      <w:bookmarkStart w:name="_Toc346793416" w:id="3"/>
      <w:bookmarkStart w:name="_Toc328122777" w:id="4"/>
      <w:r w:rsidR="009D71E8">
        <w:rPr/>
        <w:t>Pupil premium strategy statement</w:t>
      </w:r>
      <w:bookmarkStart w:name="_Toc338167830" w:id="5"/>
      <w:bookmarkStart w:name="_Toc361136403" w:id="6"/>
      <w:bookmarkStart w:name="_Toc364235708" w:id="7"/>
      <w:bookmarkStart w:name="_Toc364235752" w:id="8"/>
      <w:bookmarkStart w:name="_Toc364235834" w:id="9"/>
      <w:bookmarkStart w:name="_Toc364840099" w:id="10"/>
      <w:bookmarkStart w:name="_Toc364864309" w:id="11"/>
      <w:bookmarkStart w:name="_Toc400361364" w:id="12"/>
      <w:bookmarkStart w:name="_Toc443397154" w:id="13"/>
      <w:bookmarkEnd w:id="0"/>
      <w:bookmarkEnd w:id="1"/>
      <w:r w:rsidR="00090294">
        <w:rPr/>
        <w:t>: Cononley Primary School</w:t>
      </w:r>
      <w:r w:rsidR="009A0428">
        <w:rPr/>
        <w:t xml:space="preserve"> (YCAT) 2</w:t>
      </w:r>
      <w:r w:rsidR="46768E5A">
        <w:rPr/>
        <w:t>0</w:t>
      </w:r>
      <w:r w:rsidR="009A0428">
        <w:rPr/>
        <w:t>2</w:t>
      </w:r>
      <w:r w:rsidR="67AD041E">
        <w:rPr/>
        <w:t>5 - 2026</w:t>
      </w:r>
    </w:p>
    <w:p w:rsidR="00E66558" w:rsidP="081389B6" w:rsidRDefault="009D71E8" w14:paraId="2A7D54B2" w14:textId="26FA308A">
      <w:pPr>
        <w:pStyle w:val="Heading2"/>
        <w:rPr>
          <w:b w:val="0"/>
          <w:color w:val="auto"/>
          <w:sz w:val="24"/>
          <w:szCs w:val="24"/>
        </w:rPr>
      </w:pPr>
      <w:r w:rsidRPr="081389B6">
        <w:rPr>
          <w:b w:val="0"/>
          <w:color w:val="auto"/>
          <w:sz w:val="24"/>
          <w:szCs w:val="24"/>
        </w:rPr>
        <w:t>This statement details our school’s use of pupil premium (and recovery premium funding</w:t>
      </w:r>
      <w:r w:rsidRPr="081389B6" w:rsidR="2CCEFFD6">
        <w:rPr>
          <w:b w:val="0"/>
          <w:color w:val="auto"/>
          <w:sz w:val="24"/>
          <w:szCs w:val="24"/>
        </w:rPr>
        <w:t>)</w:t>
      </w:r>
      <w:r w:rsidRPr="081389B6">
        <w:rPr>
          <w:b w:val="0"/>
          <w:color w:val="auto"/>
          <w:sz w:val="24"/>
          <w:szCs w:val="24"/>
        </w:rPr>
        <w:t xml:space="preserve"> to help improve the attainment of our disadvantaged pupils. </w:t>
      </w:r>
    </w:p>
    <w:p w:rsidR="00E66558" w:rsidRDefault="009D71E8" w14:paraId="2A7D54B3" w14:textId="77777777">
      <w:pPr>
        <w:pStyle w:val="Heading2"/>
        <w:spacing w:before="24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It outlines our pupil premium strategy, how we intend to spend the funding in this academic year and the effect that last year’s spending of pupil premium had within our school. </w:t>
      </w:r>
    </w:p>
    <w:p w:rsidR="00E66558" w:rsidRDefault="009D71E8" w14:paraId="2A7D54B4" w14:textId="77777777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:rsidTr="019A83C9" w14:paraId="2A7D54B7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B5" w14:textId="77777777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B6" w14:textId="77777777">
            <w:pPr>
              <w:pStyle w:val="TableHeader"/>
              <w:jc w:val="left"/>
            </w:pPr>
            <w:r>
              <w:t>Data</w:t>
            </w:r>
          </w:p>
        </w:tc>
      </w:tr>
      <w:tr w:rsidR="00E66558" w:rsidTr="019A83C9" w14:paraId="2A7D54BA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B8" w14:textId="77777777">
            <w:pPr>
              <w:pStyle w:val="TableRow"/>
            </w:pPr>
            <w:r>
              <w:t>School name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884894" w14:paraId="2A7D54B9" w14:textId="388D0E37">
            <w:pPr>
              <w:pStyle w:val="TableRow"/>
            </w:pPr>
            <w:r>
              <w:t>Cononley Primary School</w:t>
            </w:r>
          </w:p>
        </w:tc>
      </w:tr>
      <w:tr w:rsidR="00E66558" w:rsidTr="019A83C9" w14:paraId="2A7D54BD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BB" w14:textId="77777777">
            <w:pPr>
              <w:pStyle w:val="TableRow"/>
            </w:pPr>
            <w:r>
              <w:t xml:space="preserve">Number of pupils in school 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1597D37D" w14:paraId="2A7D54BC" w14:textId="6F296B30">
            <w:pPr>
              <w:pStyle w:val="TableRow"/>
            </w:pPr>
            <w:r w:rsidR="7E34885E">
              <w:rPr/>
              <w:t>1</w:t>
            </w:r>
            <w:r w:rsidR="2FDB85AC">
              <w:rPr/>
              <w:t>2</w:t>
            </w:r>
            <w:r w:rsidR="30CE8B7B">
              <w:rPr/>
              <w:t>8</w:t>
            </w:r>
            <w:r w:rsidR="7E34885E">
              <w:rPr/>
              <w:t xml:space="preserve"> September 202</w:t>
            </w:r>
            <w:r w:rsidR="7A06CFF7">
              <w:rPr/>
              <w:t>5</w:t>
            </w:r>
          </w:p>
        </w:tc>
      </w:tr>
      <w:tr w:rsidR="00E66558" w:rsidTr="019A83C9" w14:paraId="2A7D54C0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BE" w14:textId="77777777">
            <w:pPr>
              <w:pStyle w:val="TableRow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C7344EB" w14:paraId="2A7D54BF" w14:textId="0C051CE9">
            <w:pPr>
              <w:pStyle w:val="TableRow"/>
            </w:pPr>
            <w:r w:rsidR="0C7344EB">
              <w:rPr/>
              <w:t>1</w:t>
            </w:r>
            <w:r w:rsidR="35655EB3">
              <w:rPr/>
              <w:t>0</w:t>
            </w:r>
            <w:r w:rsidR="0C7344EB">
              <w:rPr/>
              <w:t>/1</w:t>
            </w:r>
            <w:r w:rsidR="29327B08">
              <w:rPr/>
              <w:t>2</w:t>
            </w:r>
            <w:r w:rsidR="0C7344EB">
              <w:rPr/>
              <w:t>8 Sept 2025</w:t>
            </w:r>
            <w:r w:rsidR="344FD128">
              <w:rPr/>
              <w:t xml:space="preserve"> (</w:t>
            </w:r>
            <w:r w:rsidR="1617F441">
              <w:rPr/>
              <w:t>12</w:t>
            </w:r>
            <w:r w:rsidR="344FD128">
              <w:rPr/>
              <w:t>%)</w:t>
            </w:r>
          </w:p>
        </w:tc>
      </w:tr>
      <w:tr w:rsidR="00E66558" w:rsidTr="019A83C9" w14:paraId="2A7D54C3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C1" w14:textId="77777777">
            <w:pPr>
              <w:pStyle w:val="TableRow"/>
            </w:pPr>
            <w:r>
              <w:rPr>
                <w:szCs w:val="22"/>
              </w:rPr>
              <w:t xml:space="preserve">Academic year/years that our current pupil premium strategy plan covers </w:t>
            </w:r>
            <w:r>
              <w:rPr>
                <w:b/>
                <w:bCs/>
                <w:szCs w:val="22"/>
              </w:rPr>
              <w:t>(</w:t>
            </w:r>
            <w:proofErr w:type="gramStart"/>
            <w:r>
              <w:rPr>
                <w:b/>
                <w:bCs/>
                <w:szCs w:val="22"/>
              </w:rPr>
              <w:t>3 year</w:t>
            </w:r>
            <w:proofErr w:type="gramEnd"/>
            <w:r>
              <w:rPr>
                <w:b/>
                <w:bCs/>
                <w:szCs w:val="22"/>
              </w:rPr>
              <w:t xml:space="preserve"> plans are recommended)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7401F28B" w:rsidP="64A045ED" w:rsidRDefault="7401F28B" w14:paraId="346B8C66" w14:textId="7A559A31">
            <w:pPr>
              <w:pStyle w:val="TableRow"/>
            </w:pPr>
            <w:r w:rsidR="7401F28B">
              <w:rPr/>
              <w:t>202</w:t>
            </w:r>
            <w:r w:rsidR="2E062F05">
              <w:rPr/>
              <w:t>5</w:t>
            </w:r>
            <w:r w:rsidR="7401F28B">
              <w:rPr/>
              <w:t>-202</w:t>
            </w:r>
            <w:r w:rsidR="3E005036">
              <w:rPr/>
              <w:t>6</w:t>
            </w:r>
            <w:r w:rsidR="450BEAC0">
              <w:rPr/>
              <w:t xml:space="preserve"> </w:t>
            </w:r>
          </w:p>
          <w:p w:rsidR="00E66558" w:rsidRDefault="7401F28B" w14:paraId="2A7D54C2" w14:textId="4F840A32">
            <w:pPr>
              <w:pStyle w:val="TableRow"/>
            </w:pPr>
            <w:r>
              <w:t>(</w:t>
            </w:r>
            <w:r w:rsidR="13C992CE">
              <w:t xml:space="preserve">of </w:t>
            </w:r>
            <w:r w:rsidR="6D86F361">
              <w:t>2025</w:t>
            </w:r>
            <w:r w:rsidR="34039E9D">
              <w:t xml:space="preserve"> – </w:t>
            </w:r>
            <w:r w:rsidR="6D86F361">
              <w:t>202</w:t>
            </w:r>
            <w:r w:rsidR="009A0428">
              <w:t>9)</w:t>
            </w:r>
          </w:p>
        </w:tc>
      </w:tr>
      <w:tr w:rsidR="00E66558" w:rsidTr="019A83C9" w14:paraId="2A7D54C6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C4" w14:textId="77777777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E067396" w14:paraId="2A7D54C5" w14:textId="250BDAD6">
            <w:pPr>
              <w:pStyle w:val="TableRow"/>
            </w:pPr>
            <w:r w:rsidR="2CCE5BE0">
              <w:rPr/>
              <w:t xml:space="preserve">December </w:t>
            </w:r>
            <w:r w:rsidR="49A2ABEB">
              <w:rPr/>
              <w:t>202</w:t>
            </w:r>
            <w:r w:rsidR="028A1526">
              <w:rPr/>
              <w:t>5</w:t>
            </w:r>
          </w:p>
        </w:tc>
      </w:tr>
      <w:tr w:rsidR="00E66558" w:rsidTr="019A83C9" w14:paraId="2A7D54C9" w14:textId="77777777">
        <w:trPr>
          <w:trHeight w:val="300"/>
        </w:trPr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C7" w14:textId="77777777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2EB400FD" w14:paraId="2A7D54C8" w14:textId="47705457">
            <w:pPr>
              <w:pStyle w:val="TableRow"/>
            </w:pPr>
            <w:r w:rsidR="2EB400FD">
              <w:rPr/>
              <w:t>July 202</w:t>
            </w:r>
            <w:r w:rsidR="17BC9524">
              <w:rPr/>
              <w:t>6</w:t>
            </w:r>
          </w:p>
        </w:tc>
      </w:tr>
      <w:tr w:rsidR="00E66558" w:rsidTr="019A83C9" w14:paraId="2A7D54CC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CA" w14:textId="77777777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884894" w14:paraId="2A7D54CB" w14:textId="6ED47625">
            <w:pPr>
              <w:pStyle w:val="TableRow"/>
            </w:pPr>
            <w:r>
              <w:t>Catherine Pickles, Headteacher</w:t>
            </w:r>
          </w:p>
        </w:tc>
      </w:tr>
      <w:tr w:rsidR="00E66558" w:rsidTr="019A83C9" w14:paraId="2A7D54CF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CD" w14:textId="77777777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884894" w14:paraId="2A7D54CE" w14:textId="3D7BCEC2">
            <w:pPr>
              <w:pStyle w:val="TableRow"/>
            </w:pPr>
            <w:r>
              <w:t>Catherine Pickles</w:t>
            </w:r>
          </w:p>
        </w:tc>
      </w:tr>
      <w:tr w:rsidR="00E66558" w:rsidTr="019A83C9" w14:paraId="2A7D54D2" w14:textId="77777777">
        <w:tc>
          <w:tcPr>
            <w:tcW w:w="65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D0" w14:textId="77777777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884894" w14:paraId="2A7D54D1" w14:textId="7160BB1D">
            <w:pPr>
              <w:pStyle w:val="TableRow"/>
            </w:pPr>
            <w:r>
              <w:t>Catherine Dresser</w:t>
            </w:r>
          </w:p>
        </w:tc>
      </w:tr>
      <w:bookmarkEnd w:id="2"/>
      <w:bookmarkEnd w:id="3"/>
      <w:bookmarkEnd w:id="4"/>
    </w:tbl>
    <w:p w:rsidR="617EE222" w:rsidP="617EE222" w:rsidRDefault="617EE222" w14:paraId="0F2D7AC2" w14:textId="19ADA97D">
      <w:pPr>
        <w:spacing w:before="480" w:line="240" w:lineRule="auto"/>
        <w:rPr>
          <w:b/>
          <w:bCs/>
          <w:color w:val="104F75"/>
          <w:sz w:val="32"/>
          <w:szCs w:val="32"/>
        </w:rPr>
      </w:pPr>
    </w:p>
    <w:p w:rsidR="617EE222" w:rsidP="617EE222" w:rsidRDefault="617EE222" w14:paraId="058E8C23" w14:textId="6F20EAEA">
      <w:pPr>
        <w:spacing w:before="480" w:line="240" w:lineRule="auto"/>
        <w:rPr>
          <w:b/>
          <w:bCs/>
          <w:color w:val="104F75"/>
          <w:sz w:val="32"/>
          <w:szCs w:val="32"/>
        </w:rPr>
      </w:pPr>
    </w:p>
    <w:p w:rsidR="617EE222" w:rsidP="617EE222" w:rsidRDefault="617EE222" w14:paraId="3CE5E9C9" w14:textId="2968931D">
      <w:pPr>
        <w:spacing w:before="480" w:line="240" w:lineRule="auto"/>
        <w:rPr>
          <w:b/>
          <w:bCs/>
          <w:color w:val="104F75"/>
          <w:sz w:val="32"/>
          <w:szCs w:val="32"/>
        </w:rPr>
      </w:pPr>
    </w:p>
    <w:p w:rsidR="00E66558" w:rsidRDefault="009D71E8" w14:paraId="2A7D54D3" w14:textId="77777777">
      <w:pPr>
        <w:spacing w:before="480" w:line="240" w:lineRule="auto"/>
        <w:rPr>
          <w:b/>
          <w:color w:val="104F75"/>
          <w:sz w:val="32"/>
          <w:szCs w:val="32"/>
        </w:rPr>
      </w:pPr>
      <w:r>
        <w:rPr>
          <w:b/>
          <w:color w:val="104F75"/>
          <w:sz w:val="32"/>
          <w:szCs w:val="32"/>
        </w:rP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:rsidTr="56C082B7" w14:paraId="2A7D54D6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4" w14:textId="77777777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5" w14:textId="77777777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:rsidTr="56C082B7" w14:paraId="2A7D54D9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7" w14:textId="77777777">
            <w:pPr>
              <w:pStyle w:val="TableRow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568A519" w:rsidRDefault="00E66558" w14:paraId="0B9DBBDE" w14:textId="616BCB94">
            <w:pPr>
              <w:pStyle w:val="TableRow"/>
              <w:ind w:left="0"/>
            </w:pPr>
          </w:p>
          <w:p w:rsidR="00E66558" w:rsidP="3568A519" w:rsidRDefault="1684DE3B" w14:paraId="38FB7FF7" w14:textId="7832F0C8">
            <w:pPr>
              <w:pStyle w:val="TableRow"/>
              <w:ind w:left="0"/>
            </w:pPr>
            <w:r w:rsidR="087F6628">
              <w:rPr/>
              <w:t>£</w:t>
            </w:r>
            <w:r w:rsidR="014E30DA">
              <w:rPr/>
              <w:t>15,150</w:t>
            </w:r>
            <w:r w:rsidR="087F6628">
              <w:rPr/>
              <w:t xml:space="preserve"> (2</w:t>
            </w:r>
            <w:r w:rsidR="3FE59495">
              <w:rPr/>
              <w:t>5</w:t>
            </w:r>
            <w:r w:rsidR="087F6628">
              <w:rPr/>
              <w:t>-2</w:t>
            </w:r>
            <w:r w:rsidR="1876EBF1">
              <w:rPr/>
              <w:t>6</w:t>
            </w:r>
            <w:r w:rsidR="087F6628">
              <w:rPr/>
              <w:t>)</w:t>
            </w:r>
          </w:p>
          <w:p w:rsidR="00E66558" w:rsidP="3568A519" w:rsidRDefault="00E66558" w14:paraId="5113BE1A" w14:textId="2DE583CC">
            <w:pPr>
              <w:pStyle w:val="TableRow"/>
              <w:ind w:left="0"/>
            </w:pPr>
          </w:p>
          <w:p w:rsidR="00E66558" w:rsidP="3568A519" w:rsidRDefault="00E66558" w14:paraId="2A7D54D8" w14:textId="4CD3E928">
            <w:pPr>
              <w:pStyle w:val="TableRow"/>
              <w:ind w:left="0"/>
            </w:pPr>
          </w:p>
        </w:tc>
      </w:tr>
      <w:tr w:rsidR="00E66558" w:rsidTr="56C082B7" w14:paraId="2A7D54DC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A" w14:textId="77777777">
            <w:pPr>
              <w:pStyle w:val="TableRow"/>
            </w:pPr>
            <w:r>
              <w:lastRenderedPageBreak/>
              <w:t>Recovery premium funding allocation this academic year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3568A519" w:rsidRDefault="77D51EB4" w14:paraId="2A7D54DB" w14:textId="6FC4AA21">
            <w:pPr>
              <w:pStyle w:val="TableRow"/>
              <w:ind w:left="0"/>
            </w:pPr>
            <w:r>
              <w:t>£</w:t>
            </w:r>
            <w:r w:rsidR="5D68DF66">
              <w:t>0</w:t>
            </w:r>
          </w:p>
        </w:tc>
      </w:tr>
      <w:tr w:rsidR="00E66558" w:rsidTr="56C082B7" w14:paraId="2A7D54DF" w14:textId="77777777">
        <w:trPr>
          <w:trHeight w:val="374"/>
        </w:trPr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6558" w:rsidRDefault="009D71E8" w14:paraId="2A7D54DD" w14:textId="77777777">
            <w:pPr>
              <w:pStyle w:val="TableRow"/>
            </w:pPr>
            <w:r>
              <w:t>Pupil premium funding carried forward from previous years (enter £0 if not applicable)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81389B6" w:rsidRDefault="71AD2D2F" w14:paraId="2A7D54DE" w14:textId="4E6AD31E">
            <w:pPr>
              <w:pStyle w:val="TableRow"/>
              <w:ind w:left="0"/>
            </w:pPr>
            <w:r>
              <w:t>£0</w:t>
            </w:r>
          </w:p>
        </w:tc>
      </w:tr>
      <w:tr w:rsidR="00E66558" w:rsidTr="56C082B7" w14:paraId="2A7D54E3" w14:textId="77777777">
        <w:tc>
          <w:tcPr>
            <w:tcW w:w="6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E0" w14:textId="77777777">
            <w:pPr>
              <w:pStyle w:val="TableRow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:rsidR="00E66558" w:rsidRDefault="009D71E8" w14:paraId="2A7D54E1" w14:textId="77777777">
            <w:pPr>
              <w:pStyle w:val="TableRow"/>
            </w:pPr>
            <w: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4183538" w:rsidRDefault="18582F8F" w14:paraId="41F11D07" w14:textId="12130F70">
            <w:pPr>
              <w:pStyle w:val="TableRow"/>
              <w:ind w:left="0"/>
            </w:pPr>
          </w:p>
          <w:p w:rsidR="00E66558" w:rsidP="56C082B7" w:rsidRDefault="00E66558" w14:paraId="10A8CE63" w14:textId="7832F0C8">
            <w:pPr>
              <w:pStyle w:val="TableRow"/>
              <w:ind w:left="0"/>
            </w:pPr>
            <w:r w:rsidR="71FC0761">
              <w:rPr/>
              <w:t>£15,150</w:t>
            </w:r>
            <w:r w:rsidR="71FC0761">
              <w:rPr/>
              <w:t xml:space="preserve"> (25-26)</w:t>
            </w:r>
          </w:p>
          <w:p w:rsidR="00E66558" w:rsidP="64A045ED" w:rsidRDefault="00E66558" w14:paraId="2A7D54E2" w14:textId="2FD32FF5">
            <w:pPr>
              <w:pStyle w:val="TableRow"/>
            </w:pPr>
          </w:p>
        </w:tc>
      </w:tr>
    </w:tbl>
    <w:p w:rsidR="00E66558" w:rsidRDefault="009D71E8" w14:paraId="2A7D54E4" w14:textId="77777777">
      <w:pPr>
        <w:pStyle w:val="Heading1"/>
      </w:pPr>
      <w:r>
        <w:lastRenderedPageBreak/>
        <w:t>Part A: Pupil premium strategy plan</w:t>
      </w:r>
    </w:p>
    <w:p w:rsidR="00E66558" w:rsidRDefault="009D71E8" w14:paraId="2A7D54E5" w14:textId="77777777">
      <w:pPr>
        <w:pStyle w:val="Heading2"/>
      </w:pPr>
      <w:bookmarkStart w:name="_Toc357771640" w:id="14"/>
      <w:bookmarkStart w:name="_Toc346793418" w:id="15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:rsidTr="56C082B7" w14:paraId="2A7D54EA" w14:textId="77777777">
        <w:tc>
          <w:tcPr>
            <w:tcW w:w="94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894" w:rsidP="00884894" w:rsidRDefault="002648A0" w14:paraId="5BF5F0AF" w14:textId="63D9435C">
            <w:pPr>
              <w:rPr>
                <w:rFonts w:cs="Arial"/>
                <w:iCs/>
                <w:color w:val="auto"/>
              </w:rPr>
            </w:pPr>
            <w:r w:rsidRPr="00E27862">
              <w:rPr>
                <w:rFonts w:cs="Arial"/>
                <w:iCs/>
                <w:color w:val="auto"/>
                <w:lang w:val="en-US"/>
              </w:rPr>
              <w:t>The focus of our pupil premium strategy is to support disadvantaged pupils</w:t>
            </w:r>
            <w:r>
              <w:rPr>
                <w:rFonts w:cs="Arial"/>
                <w:iCs/>
                <w:color w:val="auto"/>
                <w:lang w:val="en-US"/>
              </w:rPr>
              <w:t xml:space="preserve"> to </w:t>
            </w:r>
            <w:r w:rsidRPr="00E27862">
              <w:rPr>
                <w:rFonts w:cs="Arial"/>
                <w:iCs/>
                <w:color w:val="auto"/>
              </w:rPr>
              <w:t>make good prog</w:t>
            </w:r>
            <w:r>
              <w:rPr>
                <w:rFonts w:cs="Arial"/>
                <w:iCs/>
                <w:color w:val="auto"/>
              </w:rPr>
              <w:t xml:space="preserve">ress and achieve at least age-related expectations </w:t>
            </w:r>
            <w:r w:rsidRPr="00E27862">
              <w:rPr>
                <w:rFonts w:cs="Arial"/>
                <w:iCs/>
                <w:color w:val="auto"/>
              </w:rPr>
              <w:t>across all subject areas</w:t>
            </w:r>
            <w:r>
              <w:rPr>
                <w:rFonts w:cs="Arial"/>
                <w:iCs/>
                <w:color w:val="auto"/>
              </w:rPr>
              <w:t>.</w:t>
            </w:r>
            <w:r w:rsidR="00784499">
              <w:rPr>
                <w:rFonts w:cs="Arial"/>
                <w:iCs/>
                <w:color w:val="auto"/>
              </w:rPr>
              <w:t xml:space="preserve"> At Cononley, we </w:t>
            </w:r>
            <w:r w:rsidRPr="00E27862" w:rsidR="00784499">
              <w:rPr>
                <w:rFonts w:cs="Arial"/>
                <w:color w:val="auto"/>
              </w:rPr>
              <w:t>adopt a whole school approach in which all staff take r</w:t>
            </w:r>
            <w:r w:rsidR="00784499">
              <w:rPr>
                <w:rFonts w:cs="Arial"/>
                <w:color w:val="auto"/>
              </w:rPr>
              <w:t xml:space="preserve">esponsibility for all </w:t>
            </w:r>
            <w:r w:rsidRPr="00E27862" w:rsidR="00784499">
              <w:rPr>
                <w:rFonts w:cs="Arial"/>
                <w:color w:val="auto"/>
              </w:rPr>
              <w:t>pupils’ outcomes</w:t>
            </w:r>
            <w:r w:rsidR="00784499">
              <w:rPr>
                <w:rFonts w:cs="Arial"/>
                <w:color w:val="auto"/>
              </w:rPr>
              <w:t xml:space="preserve">, including those who are disadvantaged, </w:t>
            </w:r>
            <w:r w:rsidRPr="00E27862" w:rsidR="00784499">
              <w:rPr>
                <w:rFonts w:cs="Arial"/>
                <w:color w:val="auto"/>
              </w:rPr>
              <w:t>and raise expectations of what they can achieve</w:t>
            </w:r>
            <w:r w:rsidR="00784499">
              <w:rPr>
                <w:rFonts w:cs="Arial"/>
                <w:color w:val="auto"/>
              </w:rPr>
              <w:t xml:space="preserve">. </w:t>
            </w:r>
          </w:p>
          <w:p w:rsidR="00EE7510" w:rsidP="00884894" w:rsidRDefault="00EE7510" w14:paraId="3B032438" w14:textId="6BE121E7">
            <w:pPr>
              <w:rPr>
                <w:rFonts w:cs="Arial"/>
                <w:iCs/>
                <w:color w:val="auto"/>
              </w:rPr>
            </w:pPr>
            <w:r>
              <w:rPr>
                <w:rFonts w:cs="Arial"/>
                <w:iCs/>
                <w:color w:val="auto"/>
              </w:rPr>
              <w:t>High quality first teaching is our main strategy to suppo</w:t>
            </w:r>
            <w:r w:rsidR="00784499">
              <w:rPr>
                <w:rFonts w:cs="Arial"/>
                <w:iCs/>
                <w:color w:val="auto"/>
              </w:rPr>
              <w:t xml:space="preserve">rt </w:t>
            </w:r>
            <w:proofErr w:type="gramStart"/>
            <w:r w:rsidR="00784499">
              <w:rPr>
                <w:rFonts w:cs="Arial"/>
                <w:iCs/>
                <w:color w:val="auto"/>
              </w:rPr>
              <w:t>all of</w:t>
            </w:r>
            <w:proofErr w:type="gramEnd"/>
            <w:r w:rsidR="00784499">
              <w:rPr>
                <w:rFonts w:cs="Arial"/>
                <w:iCs/>
                <w:color w:val="auto"/>
              </w:rPr>
              <w:t xml:space="preserve"> our pupils, including disadvantaged </w:t>
            </w:r>
            <w:r>
              <w:rPr>
                <w:rFonts w:cs="Arial"/>
                <w:iCs/>
                <w:color w:val="auto"/>
              </w:rPr>
              <w:t xml:space="preserve">pupils. </w:t>
            </w:r>
            <w:r w:rsidR="00784499">
              <w:rPr>
                <w:rFonts w:cs="Arial"/>
                <w:iCs/>
                <w:color w:val="auto"/>
              </w:rPr>
              <w:t>Other</w:t>
            </w:r>
            <w:r>
              <w:rPr>
                <w:rFonts w:cs="Arial"/>
                <w:iCs/>
                <w:color w:val="auto"/>
              </w:rPr>
              <w:t xml:space="preserve"> approaches include:</w:t>
            </w:r>
          </w:p>
          <w:p w:rsidRPr="00EE7510" w:rsidR="00EE7510" w:rsidP="64A045ED" w:rsidRDefault="41146927" w14:paraId="6B19D8F1" w14:textId="06669F05">
            <w:pPr>
              <w:pStyle w:val="ListParagraph"/>
            </w:pPr>
            <w:r>
              <w:t>Employment of additional teaching staff to enable</w:t>
            </w:r>
            <w:r w:rsidR="4328421D">
              <w:t xml:space="preserve"> </w:t>
            </w:r>
            <w:r>
              <w:t>smaller class and</w:t>
            </w:r>
            <w:r w:rsidR="69B052B9">
              <w:t>/or</w:t>
            </w:r>
            <w:r>
              <w:t xml:space="preserve"> group sizes.</w:t>
            </w:r>
          </w:p>
          <w:p w:rsidRPr="00784499" w:rsidR="00EE7510" w:rsidP="00EE7510" w:rsidRDefault="00EE7510" w14:paraId="547B1541" w14:textId="1F3EC23D">
            <w:pPr>
              <w:pStyle w:val="ListParagraph"/>
              <w:numPr>
                <w:ilvl w:val="0"/>
                <w:numId w:val="22"/>
              </w:numPr>
              <w:rPr>
                <w:iCs/>
              </w:rPr>
            </w:pPr>
            <w:r w:rsidRPr="00784499">
              <w:rPr>
                <w:iCs/>
              </w:rPr>
              <w:t>High quality CPD to ensure that teaching staff have good subject knowledge</w:t>
            </w:r>
          </w:p>
          <w:p w:rsidRPr="00784499" w:rsidR="00EE7510" w:rsidP="00EE7510" w:rsidRDefault="00EE7510" w14:paraId="45AE6292" w14:textId="42E77399">
            <w:pPr>
              <w:pStyle w:val="ListParagraph"/>
              <w:numPr>
                <w:ilvl w:val="0"/>
                <w:numId w:val="22"/>
              </w:numPr>
              <w:rPr>
                <w:iCs/>
              </w:rPr>
            </w:pPr>
            <w:r w:rsidRPr="00784499">
              <w:rPr>
                <w:iCs/>
              </w:rPr>
              <w:t>Specific equipment and resources</w:t>
            </w:r>
          </w:p>
          <w:p w:rsidR="56452844" w:rsidP="3568A519" w:rsidRDefault="56452844" w14:paraId="7D0245F0" w14:textId="19192A48">
            <w:pPr>
              <w:pStyle w:val="ListParagraph"/>
              <w:numPr>
                <w:ilvl w:val="0"/>
                <w:numId w:val="22"/>
              </w:numPr>
            </w:pPr>
            <w:r>
              <w:t xml:space="preserve">Bespoke interventions </w:t>
            </w:r>
            <w:r w:rsidR="313A0387">
              <w:t xml:space="preserve">and resources for pupils with SEND </w:t>
            </w:r>
            <w:r>
              <w:t>and /or pre-teaching if necessary</w:t>
            </w:r>
          </w:p>
          <w:p w:rsidR="00784499" w:rsidP="6946AF46" w:rsidRDefault="086B61A3" w14:paraId="0866E5D4" w14:textId="4FCA54C3">
            <w:pPr>
              <w:pStyle w:val="ListParagraph"/>
              <w:numPr>
                <w:ilvl w:val="0"/>
                <w:numId w:val="22"/>
              </w:numPr>
            </w:pPr>
            <w:r>
              <w:t>Referrals to NY services and outside agencies to support specific need</w:t>
            </w:r>
          </w:p>
          <w:p w:rsidR="564A97B0" w:rsidP="64A045ED" w:rsidRDefault="13609CE3" w14:paraId="0EE112B8" w14:textId="1F52EF9C">
            <w:pPr>
              <w:pStyle w:val="ListParagraph"/>
              <w:rPr>
                <w:color w:val="000000" w:themeColor="text1"/>
              </w:rPr>
            </w:pPr>
            <w:r w:rsidRPr="64A045ED">
              <w:rPr>
                <w:color w:val="000000" w:themeColor="text1"/>
              </w:rPr>
              <w:t>School Led Tutoring</w:t>
            </w:r>
            <w:r w:rsidRPr="64A045ED" w:rsidR="748B7D18">
              <w:rPr>
                <w:color w:val="000000" w:themeColor="text1"/>
              </w:rPr>
              <w:t xml:space="preserve"> / interventions</w:t>
            </w:r>
          </w:p>
          <w:p w:rsidRPr="00784499" w:rsidR="00884894" w:rsidP="00784499" w:rsidRDefault="00784499" w14:paraId="2A7D54E9" w14:textId="068181E4">
            <w:pPr/>
            <w:r w:rsidR="796E3317">
              <w:rPr/>
              <w:t>In addition, financial</w:t>
            </w:r>
            <w:r w:rsidRPr="56C082B7" w:rsidR="796E3317">
              <w:rPr>
                <w:i w:val="1"/>
                <w:iCs w:val="1"/>
              </w:rPr>
              <w:t xml:space="preserve"> </w:t>
            </w:r>
            <w:r w:rsidR="796E3317">
              <w:rPr/>
              <w:t xml:space="preserve">support is provided for pupils receiving Pupil Premium Funding so they can access </w:t>
            </w:r>
            <w:r w:rsidR="7AB8EF74">
              <w:rPr/>
              <w:t xml:space="preserve">all aspects of the wider curriculum including </w:t>
            </w:r>
            <w:r w:rsidR="796E3317">
              <w:rPr/>
              <w:t>additional</w:t>
            </w:r>
            <w:r w:rsidR="796E3317">
              <w:rPr/>
              <w:t xml:space="preserve"> clubs, music lessons</w:t>
            </w:r>
            <w:r w:rsidR="7AB8EF74">
              <w:rPr/>
              <w:t xml:space="preserve">, swimming </w:t>
            </w:r>
            <w:r w:rsidR="7AB8EF74">
              <w:rPr/>
              <w:t>lessons</w:t>
            </w:r>
            <w:r w:rsidR="796E3317">
              <w:rPr/>
              <w:t xml:space="preserve"> and </w:t>
            </w:r>
            <w:r w:rsidR="7AB8EF74">
              <w:rPr/>
              <w:t xml:space="preserve">school visits.  </w:t>
            </w:r>
          </w:p>
        </w:tc>
      </w:tr>
    </w:tbl>
    <w:p w:rsidR="00E66558" w:rsidRDefault="009D71E8" w14:paraId="2A7D54EB" w14:textId="77777777">
      <w:pPr>
        <w:pStyle w:val="Heading2"/>
        <w:spacing w:before="600"/>
      </w:pPr>
      <w:r>
        <w:t>Challenges</w:t>
      </w:r>
    </w:p>
    <w:p w:rsidR="00E66558" w:rsidRDefault="009D71E8" w14:paraId="2A7D54EC" w14:textId="77777777">
      <w:pPr>
        <w:spacing w:before="120" w:line="240" w:lineRule="auto"/>
        <w:textAlignment w:val="baseline"/>
        <w:outlineLvl w:val="0"/>
      </w:pPr>
      <w:r>
        <w:rPr>
          <w:bCs/>
          <w:color w:val="auto"/>
        </w:rPr>
        <w:t>This details</w:t>
      </w:r>
      <w:r>
        <w:rPr>
          <w:color w:val="auto"/>
        </w:rPr>
        <w:t xml:space="preserve"> the key</w:t>
      </w:r>
      <w:r>
        <w:rPr>
          <w:bCs/>
          <w:color w:val="auto"/>
        </w:rPr>
        <w:t xml:space="preserve"> </w:t>
      </w:r>
      <w:r>
        <w:rPr>
          <w:color w:val="auto"/>
        </w:rPr>
        <w:t xml:space="preserve">challenges to </w:t>
      </w:r>
      <w:r>
        <w:rPr>
          <w:bCs/>
          <w:color w:val="auto"/>
        </w:rPr>
        <w:t>achievement that we have</w:t>
      </w:r>
      <w:r>
        <w:rPr>
          <w:color w:val="auto"/>
        </w:rPr>
        <w:t xml:space="preserve"> identified among </w:t>
      </w:r>
      <w:r>
        <w:rPr>
          <w:bCs/>
          <w:color w:val="auto"/>
        </w:rPr>
        <w:t>our</w:t>
      </w:r>
      <w:r>
        <w:rPr>
          <w:color w:val="auto"/>
        </w:rP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:rsidTr="56C082B7" w14:paraId="2A7D54EF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ED" w14:textId="77777777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EE" w14:textId="77777777">
            <w:pPr>
              <w:pStyle w:val="TableHeader"/>
              <w:jc w:val="left"/>
            </w:pPr>
            <w:r>
              <w:t xml:space="preserve">Detail of challenge </w:t>
            </w:r>
          </w:p>
        </w:tc>
      </w:tr>
      <w:tr w:rsidR="00E66558" w:rsidTr="56C082B7" w14:paraId="2A7D54F2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4F0" w14:textId="77777777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A43BA" w:rsidR="005109B6" w:rsidRDefault="672EDEAF" w14:paraId="6A5FDEEC" w14:textId="0CF1F9D9">
            <w:pPr>
              <w:pStyle w:val="TableRowCentered"/>
              <w:jc w:val="left"/>
              <w:rPr>
                <w:sz w:val="22"/>
                <w:szCs w:val="22"/>
              </w:rPr>
            </w:pPr>
            <w:r w:rsidRPr="210FF30F">
              <w:rPr>
                <w:sz w:val="22"/>
                <w:szCs w:val="22"/>
              </w:rPr>
              <w:t>Attainment: a</w:t>
            </w:r>
            <w:r w:rsidRPr="210FF30F" w:rsidR="5865FB6D">
              <w:rPr>
                <w:sz w:val="22"/>
                <w:szCs w:val="22"/>
              </w:rPr>
              <w:t xml:space="preserve">ge-related attainment is </w:t>
            </w:r>
            <w:r w:rsidRPr="210FF30F" w:rsidR="6B1ED4CD">
              <w:rPr>
                <w:sz w:val="22"/>
                <w:szCs w:val="22"/>
              </w:rPr>
              <w:t>below expectation in reading, writing and maths for</w:t>
            </w:r>
            <w:r w:rsidRPr="210FF30F" w:rsidR="31A8FD4F">
              <w:rPr>
                <w:sz w:val="22"/>
                <w:szCs w:val="22"/>
              </w:rPr>
              <w:t xml:space="preserve"> some </w:t>
            </w:r>
            <w:r w:rsidRPr="210FF30F" w:rsidR="6B1ED4CD">
              <w:rPr>
                <w:sz w:val="22"/>
                <w:szCs w:val="22"/>
              </w:rPr>
              <w:t xml:space="preserve">disadvantaged pupils in reading, (including phonics) writing and maths. </w:t>
            </w:r>
          </w:p>
          <w:p w:rsidRPr="002A43BA" w:rsidR="00E66558" w:rsidRDefault="5D9BD19D" w14:paraId="2A7D54F1" w14:textId="4D79A534">
            <w:pPr>
              <w:pStyle w:val="TableRowCentered"/>
              <w:jc w:val="left"/>
              <w:rPr>
                <w:sz w:val="22"/>
                <w:szCs w:val="22"/>
              </w:rPr>
            </w:pPr>
            <w:r w:rsidRPr="210FF30F">
              <w:rPr>
                <w:sz w:val="22"/>
                <w:szCs w:val="22"/>
              </w:rPr>
              <w:t xml:space="preserve">Many of our </w:t>
            </w:r>
            <w:r w:rsidRPr="210FF30F" w:rsidR="74FAD7B1">
              <w:rPr>
                <w:sz w:val="22"/>
                <w:szCs w:val="22"/>
              </w:rPr>
              <w:t xml:space="preserve">disadvantaged pupils have </w:t>
            </w:r>
            <w:r w:rsidRPr="210FF30F" w:rsidR="672EDEAF">
              <w:rPr>
                <w:sz w:val="22"/>
                <w:szCs w:val="22"/>
              </w:rPr>
              <w:t>below age-</w:t>
            </w:r>
            <w:r w:rsidRPr="210FF30F" w:rsidR="74FAD7B1">
              <w:rPr>
                <w:sz w:val="22"/>
                <w:szCs w:val="22"/>
              </w:rPr>
              <w:t>related scores in Personal and Social Development, Communication and Language, Reading, Writing and Number when they enter Reception</w:t>
            </w:r>
            <w:r w:rsidRPr="210FF30F" w:rsidR="672EDEAF">
              <w:rPr>
                <w:sz w:val="22"/>
                <w:szCs w:val="22"/>
              </w:rPr>
              <w:t xml:space="preserve"> and support is needed to accelerate progress towards age related expectations. </w:t>
            </w:r>
          </w:p>
        </w:tc>
      </w:tr>
      <w:tr w:rsidR="002A43BA" w:rsidTr="56C082B7" w14:paraId="2D6D4F6D" w14:textId="77777777">
        <w:trPr>
          <w:trHeight w:val="252"/>
        </w:trPr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43BA" w:rsidRDefault="00D531D3" w14:paraId="2B5F7C4F" w14:textId="109DB3CE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A43BA" w:rsidR="002A43BA" w:rsidRDefault="002A43BA" w14:paraId="0930BA72" w14:textId="43BC2E88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Access to wider curriculum, SMSC and cultural capital: out of school, some disadvantaged pupils have less</w:t>
            </w:r>
            <w:r w:rsidR="00D531D3">
              <w:rPr>
                <w:sz w:val="22"/>
                <w:szCs w:val="22"/>
              </w:rPr>
              <w:t xml:space="preserve"> opportunity to</w:t>
            </w:r>
            <w:r>
              <w:rPr>
                <w:sz w:val="22"/>
                <w:szCs w:val="22"/>
              </w:rPr>
              <w:t xml:space="preserve"> access to cultural experiences </w:t>
            </w:r>
            <w:r>
              <w:rPr>
                <w:sz w:val="22"/>
                <w:szCs w:val="22"/>
              </w:rPr>
              <w:lastRenderedPageBreak/>
              <w:t xml:space="preserve">or activities which develop SMSC and </w:t>
            </w:r>
            <w:r w:rsidR="00D531D3">
              <w:rPr>
                <w:sz w:val="22"/>
                <w:szCs w:val="22"/>
              </w:rPr>
              <w:t xml:space="preserve">support </w:t>
            </w:r>
            <w:r>
              <w:rPr>
                <w:sz w:val="22"/>
                <w:szCs w:val="22"/>
              </w:rPr>
              <w:t>other curriculum subjects.</w:t>
            </w:r>
            <w:r w:rsidR="00D531D3">
              <w:rPr>
                <w:sz w:val="22"/>
                <w:szCs w:val="22"/>
              </w:rPr>
              <w:t xml:space="preserve"> (See also 6.)</w:t>
            </w:r>
          </w:p>
        </w:tc>
      </w:tr>
      <w:tr w:rsidR="00E66558" w:rsidTr="56C082B7" w14:paraId="2A7D54F5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D531D3" w14:paraId="2A7D54F3" w14:textId="1EE24FD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A43BA" w:rsidR="00E66558" w:rsidRDefault="3FCDAE5B" w14:paraId="2A7D54F4" w14:textId="067D6455">
            <w:pPr>
              <w:pStyle w:val="TableRowCentered"/>
              <w:jc w:val="left"/>
              <w:rPr>
                <w:sz w:val="22"/>
                <w:szCs w:val="22"/>
              </w:rPr>
            </w:pPr>
            <w:r w:rsidRPr="56C082B7" w:rsidR="13D0BC44">
              <w:rPr>
                <w:sz w:val="22"/>
                <w:szCs w:val="22"/>
              </w:rPr>
              <w:t xml:space="preserve">SEND: </w:t>
            </w:r>
            <w:r w:rsidRPr="56C082B7" w:rsidR="11924282">
              <w:rPr>
                <w:sz w:val="22"/>
                <w:szCs w:val="22"/>
              </w:rPr>
              <w:t>3</w:t>
            </w:r>
            <w:r w:rsidRPr="56C082B7" w:rsidR="0153537A">
              <w:rPr>
                <w:sz w:val="22"/>
                <w:szCs w:val="22"/>
              </w:rPr>
              <w:t>0</w:t>
            </w:r>
            <w:r w:rsidRPr="56C082B7" w:rsidR="4A893353">
              <w:rPr>
                <w:sz w:val="22"/>
                <w:szCs w:val="22"/>
              </w:rPr>
              <w:t>% of disad</w:t>
            </w:r>
            <w:r w:rsidRPr="56C082B7" w:rsidR="66B26A15">
              <w:rPr>
                <w:sz w:val="22"/>
                <w:szCs w:val="22"/>
              </w:rPr>
              <w:t xml:space="preserve">vantaged pupils have </w:t>
            </w:r>
            <w:r w:rsidRPr="56C082B7" w:rsidR="4A893353">
              <w:rPr>
                <w:sz w:val="22"/>
                <w:szCs w:val="22"/>
              </w:rPr>
              <w:t>SEND</w:t>
            </w:r>
            <w:r w:rsidRPr="56C082B7" w:rsidR="13D0BC44">
              <w:rPr>
                <w:sz w:val="22"/>
                <w:szCs w:val="22"/>
              </w:rPr>
              <w:t xml:space="preserve"> </w:t>
            </w:r>
            <w:r w:rsidRPr="56C082B7" w:rsidR="24DB3A28">
              <w:rPr>
                <w:sz w:val="22"/>
                <w:szCs w:val="22"/>
              </w:rPr>
              <w:t>(July 202</w:t>
            </w:r>
            <w:r w:rsidRPr="56C082B7" w:rsidR="49B94F03">
              <w:rPr>
                <w:sz w:val="22"/>
                <w:szCs w:val="22"/>
              </w:rPr>
              <w:t>6</w:t>
            </w:r>
            <w:r w:rsidRPr="56C082B7" w:rsidR="24DB3A28">
              <w:rPr>
                <w:sz w:val="22"/>
                <w:szCs w:val="22"/>
              </w:rPr>
              <w:t xml:space="preserve">) </w:t>
            </w:r>
            <w:r w:rsidRPr="56C082B7" w:rsidR="13D0BC44">
              <w:rPr>
                <w:sz w:val="22"/>
                <w:szCs w:val="22"/>
              </w:rPr>
              <w:t>which ha</w:t>
            </w:r>
            <w:r w:rsidRPr="56C082B7" w:rsidR="03FC2632">
              <w:rPr>
                <w:sz w:val="22"/>
                <w:szCs w:val="22"/>
              </w:rPr>
              <w:t>s</w:t>
            </w:r>
            <w:r w:rsidRPr="56C082B7" w:rsidR="13D0BC44">
              <w:rPr>
                <w:sz w:val="22"/>
                <w:szCs w:val="22"/>
              </w:rPr>
              <w:t xml:space="preserve"> an impact on their learning. </w:t>
            </w:r>
          </w:p>
        </w:tc>
      </w:tr>
      <w:tr w:rsidR="00321DE5" w:rsidTr="56C082B7" w14:paraId="2A7D54F8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DE5" w:rsidP="00321DE5" w:rsidRDefault="00D531D3" w14:paraId="2A7D54F6" w14:textId="63D401A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A43BA" w:rsidR="00321DE5" w:rsidP="00321DE5" w:rsidRDefault="005109B6" w14:paraId="2A7D54F7" w14:textId="4A3A43C0">
            <w:pPr>
              <w:pStyle w:val="TableRowCentered"/>
              <w:jc w:val="left"/>
              <w:rPr>
                <w:sz w:val="22"/>
                <w:szCs w:val="22"/>
              </w:rPr>
            </w:pPr>
            <w:r w:rsidRPr="002A43BA">
              <w:rPr>
                <w:sz w:val="22"/>
                <w:szCs w:val="22"/>
              </w:rPr>
              <w:t>Mental wellbeing: some of our disadvantaged pupils have additional social, emotional and mental health needs including anxiety which have an impact on their learning.</w:t>
            </w:r>
          </w:p>
        </w:tc>
      </w:tr>
      <w:tr w:rsidR="00321DE5" w:rsidTr="56C082B7" w14:paraId="2A7D54FE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DE5" w:rsidP="00321DE5" w:rsidRDefault="00D531D3" w14:paraId="2A7D54FC" w14:textId="5EBBD70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A43BA" w:rsidR="00321DE5" w:rsidP="00321DE5" w:rsidRDefault="00321DE5" w14:paraId="2A7D54FD" w14:textId="2AB0DC7B">
            <w:pPr>
              <w:pStyle w:val="TableRowCentered"/>
              <w:jc w:val="left"/>
              <w:rPr>
                <w:iCs/>
                <w:sz w:val="22"/>
                <w:szCs w:val="22"/>
              </w:rPr>
            </w:pPr>
            <w:r w:rsidRPr="002A43BA">
              <w:rPr>
                <w:iCs/>
                <w:sz w:val="22"/>
                <w:szCs w:val="22"/>
              </w:rPr>
              <w:t>Attendance</w:t>
            </w:r>
            <w:r w:rsidRPr="002A43BA" w:rsidR="004213D6">
              <w:rPr>
                <w:iCs/>
                <w:sz w:val="22"/>
                <w:szCs w:val="22"/>
              </w:rPr>
              <w:t xml:space="preserve"> (including unauthorised absence due to lateness)</w:t>
            </w:r>
            <w:r w:rsidRPr="002A43BA" w:rsidR="005109B6">
              <w:rPr>
                <w:iCs/>
                <w:sz w:val="22"/>
                <w:szCs w:val="22"/>
              </w:rPr>
              <w:t xml:space="preserve">; absence and lateness have an impact on the learning of some disadvantaged pupils. </w:t>
            </w:r>
          </w:p>
        </w:tc>
      </w:tr>
      <w:tr w:rsidR="00321DE5" w:rsidTr="56C082B7" w14:paraId="367ACC7C" w14:textId="77777777">
        <w:tc>
          <w:tcPr>
            <w:tcW w:w="14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DE5" w:rsidP="00321DE5" w:rsidRDefault="00D531D3" w14:paraId="6D2CAC3B" w14:textId="3EDAF7BA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A43BA" w:rsidR="00321DE5" w:rsidP="00321DE5" w:rsidRDefault="2F73A156" w14:paraId="65D84FD0" w14:textId="49A19962">
            <w:pPr>
              <w:pStyle w:val="TableRowCentered"/>
              <w:jc w:val="left"/>
              <w:rPr>
                <w:sz w:val="22"/>
                <w:szCs w:val="22"/>
              </w:rPr>
            </w:pPr>
            <w:r w:rsidRPr="210FF30F">
              <w:rPr>
                <w:sz w:val="22"/>
                <w:szCs w:val="22"/>
              </w:rPr>
              <w:t>Financia</w:t>
            </w:r>
            <w:r w:rsidRPr="210FF30F" w:rsidR="4A84AACA">
              <w:rPr>
                <w:sz w:val="22"/>
                <w:szCs w:val="22"/>
              </w:rPr>
              <w:t>l barriers</w:t>
            </w:r>
            <w:r w:rsidRPr="210FF30F" w:rsidR="672EDEAF">
              <w:rPr>
                <w:sz w:val="22"/>
                <w:szCs w:val="22"/>
              </w:rPr>
              <w:t>: th</w:t>
            </w:r>
            <w:r w:rsidRPr="210FF30F" w:rsidR="4C00F2E2">
              <w:rPr>
                <w:sz w:val="22"/>
                <w:szCs w:val="22"/>
              </w:rPr>
              <w:t xml:space="preserve">e cost of </w:t>
            </w:r>
            <w:r w:rsidRPr="210FF30F" w:rsidR="43A3F5C6">
              <w:rPr>
                <w:sz w:val="22"/>
                <w:szCs w:val="22"/>
              </w:rPr>
              <w:t xml:space="preserve">music lessons, </w:t>
            </w:r>
            <w:r w:rsidRPr="210FF30F" w:rsidR="567AA44F">
              <w:rPr>
                <w:sz w:val="22"/>
                <w:szCs w:val="22"/>
              </w:rPr>
              <w:t xml:space="preserve">school visits and after school clubs is prohibitive for some families. </w:t>
            </w:r>
          </w:p>
        </w:tc>
      </w:tr>
    </w:tbl>
    <w:p w:rsidR="00E66558" w:rsidRDefault="009D71E8" w14:paraId="2A7D54FF" w14:textId="77777777">
      <w:pPr>
        <w:pStyle w:val="Heading2"/>
        <w:spacing w:before="600"/>
      </w:pPr>
      <w:bookmarkStart w:name="_Toc443397160" w:id="16"/>
      <w:r>
        <w:t xml:space="preserve">Intended outcomes </w:t>
      </w:r>
    </w:p>
    <w:p w:rsidR="00E66558" w:rsidRDefault="009D71E8" w14:paraId="2A7D5500" w14:textId="77777777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56"/>
      </w:tblGrid>
      <w:tr w:rsidR="00E66558" w:rsidTr="56C082B7" w14:paraId="2A7D5503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01" w14:textId="77777777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02" w14:textId="77777777">
            <w:pPr>
              <w:pStyle w:val="TableHeader"/>
              <w:jc w:val="left"/>
            </w:pPr>
            <w:r>
              <w:t>Success criteria</w:t>
            </w:r>
          </w:p>
        </w:tc>
      </w:tr>
      <w:tr w:rsidR="00E66558" w:rsidTr="56C082B7" w14:paraId="2A7D5506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0321DE5" w:rsidRDefault="007C7CC6" w14:paraId="2A7D5504" w14:textId="6E247094">
            <w:pPr>
              <w:pStyle w:val="TableRow"/>
              <w:ind w:left="0"/>
            </w:pPr>
            <w:r>
              <w:rPr>
                <w:rFonts w:cs="Arial"/>
                <w:color w:val="auto"/>
              </w:rPr>
              <w:t>Accelerated progress and i</w:t>
            </w:r>
            <w:r w:rsidRPr="00E27862" w:rsidR="00D927CA">
              <w:rPr>
                <w:rFonts w:cs="Arial"/>
                <w:color w:val="auto"/>
              </w:rPr>
              <w:t>mproved reading attainment</w:t>
            </w:r>
            <w:r>
              <w:rPr>
                <w:rFonts w:cs="Arial"/>
                <w:color w:val="auto"/>
              </w:rPr>
              <w:t xml:space="preserve"> </w:t>
            </w:r>
            <w:r w:rsidRPr="00E27862" w:rsidR="00D927CA">
              <w:rPr>
                <w:rFonts w:cs="Arial"/>
                <w:color w:val="auto"/>
              </w:rPr>
              <w:t>among disadvantaged pupils.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07C7CC6" w:rsidRDefault="007C7CC6" w14:paraId="2567FF13" w14:textId="0EB19B1D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Evidence of accelerated progress and attainm</w:t>
            </w:r>
            <w:r w:rsidR="00F94D2F">
              <w:rPr>
                <w:sz w:val="22"/>
                <w:szCs w:val="22"/>
              </w:rPr>
              <w:t>ent using the following</w:t>
            </w:r>
            <w:r>
              <w:rPr>
                <w:sz w:val="22"/>
                <w:szCs w:val="22"/>
              </w:rPr>
              <w:t>:</w:t>
            </w:r>
          </w:p>
          <w:p w:rsidR="009A13B6" w:rsidP="009A13B6" w:rsidRDefault="009A13B6" w14:paraId="1D0F57B8" w14:textId="5700C5D4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 formative assessments in individual, group or whole class reading lessons</w:t>
            </w:r>
          </w:p>
          <w:p w:rsidR="009A13B6" w:rsidP="009A13B6" w:rsidRDefault="009A13B6" w14:paraId="470BCF61" w14:textId="082ED281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Summative </w:t>
            </w:r>
            <w:r w:rsidR="00533212">
              <w:rPr>
                <w:sz w:val="22"/>
                <w:szCs w:val="22"/>
              </w:rPr>
              <w:t xml:space="preserve">half termly </w:t>
            </w:r>
            <w:r>
              <w:rPr>
                <w:sz w:val="22"/>
                <w:szCs w:val="22"/>
              </w:rPr>
              <w:t>p</w:t>
            </w:r>
            <w:r w:rsidR="007C7CC6">
              <w:rPr>
                <w:sz w:val="22"/>
                <w:szCs w:val="22"/>
              </w:rPr>
              <w:t>honics assessments</w:t>
            </w:r>
          </w:p>
          <w:p w:rsidRPr="009A13B6" w:rsidR="00092550" w:rsidP="009A13B6" w:rsidRDefault="00092550" w14:paraId="074E5989" w14:textId="55F368EB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Summative termly reading assessments</w:t>
            </w:r>
          </w:p>
          <w:p w:rsidR="009A13B6" w:rsidP="009A13B6" w:rsidRDefault="00533212" w14:paraId="19E1DC8C" w14:textId="6F4C686A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Reading monitoring – observations of lessons and listening to individual children</w:t>
            </w:r>
          </w:p>
          <w:p w:rsidRPr="009A13B6" w:rsidR="00092550" w:rsidP="009A13B6" w:rsidRDefault="00092550" w14:paraId="614E8B04" w14:textId="799A5130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Targeted support / intervention to support individual pupils</w:t>
            </w:r>
          </w:p>
          <w:p w:rsidR="007C7CC6" w:rsidP="007C7CC6" w:rsidRDefault="009A13B6" w14:paraId="4C2AF5AC" w14:textId="22DB02BB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56C082B7" w:rsidR="48D6A864">
              <w:rPr>
                <w:sz w:val="22"/>
                <w:szCs w:val="22"/>
              </w:rPr>
              <w:t>evidence of progress from the baseline assessments of specific interventions where relevant</w:t>
            </w:r>
          </w:p>
          <w:p w:rsidR="00533212" w:rsidP="007C7CC6" w:rsidRDefault="139087C5" w14:paraId="2A7D5505" w14:textId="530EB7DD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56C082B7" w:rsidR="3A74673D">
              <w:rPr>
                <w:sz w:val="22"/>
                <w:szCs w:val="22"/>
              </w:rPr>
              <w:t xml:space="preserve">Data from internal assessments and y6 sat DATA show that </w:t>
            </w:r>
            <w:r w:rsidRPr="56C082B7" w:rsidR="3BCBC50F">
              <w:rPr>
                <w:sz w:val="22"/>
                <w:szCs w:val="22"/>
              </w:rPr>
              <w:t xml:space="preserve">80% of achieve expected or better in Reading and Writing; 70% achieve expected or better in Maths. </w:t>
            </w:r>
          </w:p>
        </w:tc>
      </w:tr>
      <w:tr w:rsidR="00E66558" w:rsidTr="56C082B7" w14:paraId="2A7D5509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7C7CC6" w14:paraId="2A7D5507" w14:textId="2B412AC9">
            <w:pPr>
              <w:pStyle w:val="TableRow"/>
              <w:rPr>
                <w:sz w:val="22"/>
                <w:szCs w:val="22"/>
              </w:rPr>
            </w:pPr>
            <w:r>
              <w:rPr>
                <w:rFonts w:cs="Arial"/>
                <w:color w:val="auto"/>
              </w:rPr>
              <w:t>Accelerated progress and i</w:t>
            </w:r>
            <w:r w:rsidR="00D927CA">
              <w:rPr>
                <w:rFonts w:cs="Arial"/>
                <w:color w:val="auto"/>
              </w:rPr>
              <w:t>mproved writing</w:t>
            </w:r>
            <w:r w:rsidRPr="00E27862" w:rsidR="00D927CA">
              <w:rPr>
                <w:rFonts w:cs="Arial"/>
                <w:color w:val="auto"/>
              </w:rPr>
              <w:t xml:space="preserve"> attainment among disadvantaged pupils.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212" w:rsidP="00533212" w:rsidRDefault="00533212" w14:paraId="193BA3B5" w14:textId="7375C052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Evidence of accelerated progress and attainm</w:t>
            </w:r>
            <w:r w:rsidR="00F94D2F">
              <w:rPr>
                <w:sz w:val="22"/>
                <w:szCs w:val="22"/>
              </w:rPr>
              <w:t>ent using the following</w:t>
            </w:r>
            <w:r>
              <w:rPr>
                <w:sz w:val="22"/>
                <w:szCs w:val="22"/>
              </w:rPr>
              <w:t>:</w:t>
            </w:r>
          </w:p>
          <w:p w:rsidR="00092550" w:rsidP="00092550" w:rsidRDefault="00092550" w14:paraId="7EEC1F95" w14:textId="5737A623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Ongoing formative assessments of writing in lessons </w:t>
            </w:r>
          </w:p>
          <w:p w:rsidRPr="009A13B6" w:rsidR="00092550" w:rsidP="00092550" w:rsidRDefault="00092550" w14:paraId="438497A2" w14:textId="45E0FBD2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Summative termly writing assessments</w:t>
            </w:r>
          </w:p>
          <w:p w:rsidR="00092550" w:rsidP="00092550" w:rsidRDefault="00092550" w14:paraId="50B9E91C" w14:textId="03B72BA4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Monitoring of writing lessons, book scrutiny and pupil voice</w:t>
            </w:r>
          </w:p>
          <w:p w:rsidRPr="00092550" w:rsidR="00092550" w:rsidP="00092550" w:rsidRDefault="00092550" w14:paraId="708542F6" w14:textId="00649066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Targeted support / intervention to support individual pupils, including for handwriting / spelling / phonics</w:t>
            </w:r>
          </w:p>
          <w:p w:rsidR="00092550" w:rsidP="00092550" w:rsidRDefault="347CE99B" w14:paraId="29DD5B8D" w14:textId="4C953E53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64A045ED">
              <w:rPr>
                <w:sz w:val="22"/>
                <w:szCs w:val="22"/>
              </w:rPr>
              <w:t>Data from national assessments</w:t>
            </w:r>
            <w:r w:rsidRPr="64A045ED" w:rsidR="3D525659">
              <w:rPr>
                <w:sz w:val="22"/>
                <w:szCs w:val="22"/>
              </w:rPr>
              <w:t xml:space="preserve"> (EYFS Profile in CAL and Writing, Y2</w:t>
            </w:r>
            <w:r w:rsidRPr="64A045ED" w:rsidR="1E7E2D57">
              <w:rPr>
                <w:sz w:val="22"/>
                <w:szCs w:val="22"/>
              </w:rPr>
              <w:t xml:space="preserve"> (optional SATs)</w:t>
            </w:r>
            <w:r w:rsidRPr="64A045ED" w:rsidR="3D525659">
              <w:rPr>
                <w:sz w:val="22"/>
                <w:szCs w:val="22"/>
              </w:rPr>
              <w:t xml:space="preserve"> and Y6 Writing SAT data) show increase in disadvantaged pupils achieving at least age</w:t>
            </w:r>
            <w:r w:rsidRPr="64A045ED" w:rsidR="4DFA6E0C">
              <w:rPr>
                <w:sz w:val="22"/>
                <w:szCs w:val="22"/>
              </w:rPr>
              <w:t>-</w:t>
            </w:r>
            <w:r w:rsidRPr="64A045ED" w:rsidR="3D525659">
              <w:rPr>
                <w:sz w:val="22"/>
                <w:szCs w:val="22"/>
              </w:rPr>
              <w:t>related expectations.</w:t>
            </w:r>
          </w:p>
          <w:p w:rsidR="196A5E23" w:rsidP="210FF30F" w:rsidRDefault="5539CC1E" w14:paraId="6367B552" w14:textId="0B64125C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64A045ED">
              <w:rPr>
                <w:sz w:val="22"/>
                <w:szCs w:val="22"/>
              </w:rPr>
              <w:t>Use</w:t>
            </w:r>
            <w:r w:rsidRPr="64A045ED" w:rsidR="470AC79B">
              <w:rPr>
                <w:sz w:val="22"/>
                <w:szCs w:val="22"/>
              </w:rPr>
              <w:t xml:space="preserve"> of computer-aided writing software from some Pupil Premium pupils with SEND. </w:t>
            </w:r>
          </w:p>
          <w:p w:rsidRPr="00533212" w:rsidR="00E66558" w:rsidRDefault="00E66558" w14:paraId="2A7D5508" w14:textId="77777777">
            <w:pPr>
              <w:pStyle w:val="TableRowCentered"/>
              <w:jc w:val="left"/>
              <w:rPr>
                <w:b/>
                <w:sz w:val="22"/>
                <w:szCs w:val="22"/>
              </w:rPr>
            </w:pPr>
          </w:p>
        </w:tc>
      </w:tr>
      <w:tr w:rsidR="00321DE5" w:rsidTr="56C082B7" w14:paraId="3AF0FDF5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DE5" w:rsidRDefault="007C7CC6" w14:paraId="6527BFE3" w14:textId="68E8FB5B">
            <w:pPr>
              <w:pStyle w:val="TableRow"/>
            </w:pPr>
            <w:r>
              <w:rPr>
                <w:rFonts w:cs="Arial"/>
                <w:color w:val="auto"/>
              </w:rPr>
              <w:lastRenderedPageBreak/>
              <w:t>Accelerated progress and i</w:t>
            </w:r>
            <w:r w:rsidR="00D927CA">
              <w:rPr>
                <w:rFonts w:cs="Arial"/>
                <w:color w:val="auto"/>
              </w:rPr>
              <w:t>mproved maths</w:t>
            </w:r>
            <w:r w:rsidRPr="00E27862" w:rsidR="00D927CA">
              <w:rPr>
                <w:rFonts w:cs="Arial"/>
                <w:color w:val="auto"/>
              </w:rPr>
              <w:t xml:space="preserve"> attainment among disadvantaged pupils.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550" w:rsidP="00092550" w:rsidRDefault="00092550" w14:paraId="0231C79A" w14:textId="3E3E6759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Evidence of accelerated progress and attainm</w:t>
            </w:r>
            <w:r w:rsidR="00F94D2F">
              <w:rPr>
                <w:sz w:val="22"/>
                <w:szCs w:val="22"/>
              </w:rPr>
              <w:t>ent using the following</w:t>
            </w:r>
            <w:r>
              <w:rPr>
                <w:sz w:val="22"/>
                <w:szCs w:val="22"/>
              </w:rPr>
              <w:t>:</w:t>
            </w:r>
          </w:p>
          <w:p w:rsidR="00092550" w:rsidP="00092550" w:rsidRDefault="00092550" w14:paraId="4AC30E00" w14:textId="4548A119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 formative assessments in maths lessons</w:t>
            </w:r>
          </w:p>
          <w:p w:rsidR="00092550" w:rsidP="00092550" w:rsidRDefault="00092550" w14:paraId="37FCF28A" w14:textId="06D131EB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Summative assessments using White Rose End of Unit Assessments</w:t>
            </w:r>
          </w:p>
          <w:p w:rsidR="00092550" w:rsidP="00092550" w:rsidRDefault="00092550" w14:paraId="7DF16F1F" w14:textId="139E540B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Summative termly maths assessments</w:t>
            </w:r>
          </w:p>
          <w:p w:rsidRPr="009A13B6" w:rsidR="00B803DC" w:rsidP="00092550" w:rsidRDefault="00B803DC" w14:paraId="3C0AD395" w14:textId="6F00E750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KS2: regular monitoring of times-tables using TT Rock Stars</w:t>
            </w:r>
          </w:p>
          <w:p w:rsidR="00092550" w:rsidP="00092550" w:rsidRDefault="00092550" w14:paraId="3240F40B" w14:textId="01CCFE2B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Maths monitoring – observations </w:t>
            </w:r>
            <w:r w:rsidR="00B803DC">
              <w:rPr>
                <w:sz w:val="22"/>
                <w:szCs w:val="22"/>
              </w:rPr>
              <w:t>of lessons, book scrutiny and pupil voice.</w:t>
            </w:r>
          </w:p>
          <w:p w:rsidRPr="009A13B6" w:rsidR="00092550" w:rsidP="00092550" w:rsidRDefault="00092550" w14:paraId="00DF2689" w14:textId="77A0EEA0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Targeted support / intervention to support individual pupils</w:t>
            </w:r>
          </w:p>
          <w:p w:rsidR="00092550" w:rsidP="00092550" w:rsidRDefault="23F68001" w14:paraId="0BD615C3" w14:textId="2106E6D0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6946AF46">
              <w:rPr>
                <w:sz w:val="22"/>
                <w:szCs w:val="22"/>
              </w:rPr>
              <w:t>evidence of progress from the baseline assessments of specific interventions including school led tutoring where relevant</w:t>
            </w:r>
          </w:p>
          <w:p w:rsidR="00321DE5" w:rsidP="00B803DC" w:rsidRDefault="124B6779" w14:paraId="40F966FE" w14:textId="25B69E6E">
            <w:pPr>
              <w:pStyle w:val="TableRowCentered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56C082B7" w:rsidR="69D81C83">
              <w:rPr>
                <w:sz w:val="22"/>
                <w:szCs w:val="22"/>
              </w:rPr>
              <w:t xml:space="preserve">Data from </w:t>
            </w:r>
            <w:r w:rsidRPr="56C082B7" w:rsidR="69D81C83">
              <w:rPr>
                <w:sz w:val="22"/>
                <w:szCs w:val="22"/>
              </w:rPr>
              <w:t>national assessments</w:t>
            </w:r>
            <w:r w:rsidRPr="56C082B7" w:rsidR="6D2FC242">
              <w:rPr>
                <w:sz w:val="22"/>
                <w:szCs w:val="22"/>
              </w:rPr>
              <w:t xml:space="preserve"> show </w:t>
            </w:r>
            <w:r w:rsidRPr="56C082B7" w:rsidR="7E90708C">
              <w:rPr>
                <w:sz w:val="22"/>
                <w:szCs w:val="22"/>
              </w:rPr>
              <w:t>40% of pupils increased their attain</w:t>
            </w:r>
            <w:r w:rsidRPr="56C082B7" w:rsidR="4C53C162">
              <w:rPr>
                <w:sz w:val="22"/>
                <w:szCs w:val="22"/>
              </w:rPr>
              <w:t>ment</w:t>
            </w:r>
            <w:r w:rsidRPr="56C082B7" w:rsidR="7E90708C">
              <w:rPr>
                <w:sz w:val="22"/>
                <w:szCs w:val="22"/>
              </w:rPr>
              <w:t xml:space="preserve"> score form below expected to </w:t>
            </w:r>
            <w:r w:rsidRPr="56C082B7" w:rsidR="7E90708C">
              <w:rPr>
                <w:sz w:val="22"/>
                <w:szCs w:val="22"/>
              </w:rPr>
              <w:t>expected</w:t>
            </w:r>
            <w:r w:rsidRPr="56C082B7" w:rsidR="7E90708C">
              <w:rPr>
                <w:sz w:val="22"/>
                <w:szCs w:val="22"/>
              </w:rPr>
              <w:t xml:space="preserve"> in either Reading, Writing or Maths by July 26</w:t>
            </w:r>
          </w:p>
        </w:tc>
      </w:tr>
      <w:tr w:rsidR="00D531D3" w:rsidTr="56C082B7" w14:paraId="2E28D402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1D3" w:rsidRDefault="00D531D3" w14:paraId="48CF0C7F" w14:textId="428B32D4">
            <w:pPr>
              <w:pStyle w:val="TableRow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 xml:space="preserve">At least progress and age-related attainment in foundation subjects of the curriculum. 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1D3" w:rsidP="00D531D3" w:rsidRDefault="71100806" w14:paraId="77157B15" w14:textId="65E9CB26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 w:rsidRPr="64A045ED">
              <w:rPr>
                <w:sz w:val="22"/>
                <w:szCs w:val="22"/>
              </w:rPr>
              <w:t>High quality curriculum for foundation subjects delivered to all pupils</w:t>
            </w:r>
          </w:p>
          <w:p w:rsidR="2AB89248" w:rsidP="64A045ED" w:rsidRDefault="2AB89248" w14:paraId="7C286745" w14:textId="2D183356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 w:rsidRPr="64A045ED">
              <w:rPr>
                <w:sz w:val="22"/>
                <w:szCs w:val="22"/>
              </w:rPr>
              <w:t>Adaptations evident so that all pupils with SEND and other needs can achieve in line with peers</w:t>
            </w:r>
          </w:p>
          <w:p w:rsidRPr="00D531D3" w:rsidR="00D531D3" w:rsidP="00D531D3" w:rsidRDefault="00D531D3" w14:paraId="552359A1" w14:textId="107626EA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Evidence from observation, pupil voice and learning walks</w:t>
            </w:r>
          </w:p>
          <w:p w:rsidR="00D531D3" w:rsidP="00D531D3" w:rsidRDefault="00D531D3" w14:paraId="4A1F4F0F" w14:textId="4CEC8BB3">
            <w:pPr>
              <w:pStyle w:val="TableRowCentered"/>
              <w:numPr>
                <w:ilvl w:val="0"/>
                <w:numId w:val="23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Sticky knowledge checks show evidence of good progress and at least age-related attainment</w:t>
            </w:r>
          </w:p>
        </w:tc>
      </w:tr>
      <w:tr w:rsidR="00E66558" w:rsidTr="56C082B7" w14:paraId="2A7D550C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4213D6" w14:paraId="2A7D550A" w14:textId="56371552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Targeted s</w:t>
            </w:r>
            <w:r w:rsidR="00D927CA">
              <w:rPr>
                <w:sz w:val="22"/>
                <w:szCs w:val="22"/>
              </w:rPr>
              <w:t xml:space="preserve">upport and/or intervention has improved attainment in reading, writing and maths for </w:t>
            </w:r>
            <w:r>
              <w:rPr>
                <w:sz w:val="22"/>
                <w:szCs w:val="22"/>
              </w:rPr>
              <w:t xml:space="preserve">specific </w:t>
            </w:r>
            <w:r w:rsidR="00D927CA">
              <w:rPr>
                <w:sz w:val="22"/>
                <w:szCs w:val="22"/>
              </w:rPr>
              <w:t>disadvantaged pupils with SEND.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3DC" w:rsidP="6946AF46" w:rsidRDefault="00F40BBE" w14:paraId="7C33E016" w14:textId="47A839F8">
            <w:pPr>
              <w:pStyle w:val="TableRowCentered"/>
              <w:numPr>
                <w:ilvl w:val="0"/>
                <w:numId w:val="15"/>
              </w:numPr>
              <w:jc w:val="left"/>
              <w:rPr>
                <w:rFonts w:eastAsia="Arial" w:cs="Arial"/>
                <w:color w:val="0D0D0D" w:themeColor="text1" w:themeTint="F2"/>
                <w:sz w:val="22"/>
                <w:szCs w:val="22"/>
              </w:rPr>
            </w:pPr>
            <w:r w:rsidRPr="6946AF46">
              <w:rPr>
                <w:sz w:val="22"/>
                <w:szCs w:val="22"/>
              </w:rPr>
              <w:t xml:space="preserve">evidence of progress from the baseline assessments of specific interventions including </w:t>
            </w:r>
            <w:r w:rsidRPr="6946AF46" w:rsidR="23F68001">
              <w:rPr>
                <w:sz w:val="22"/>
                <w:szCs w:val="22"/>
              </w:rPr>
              <w:t>school led tutoring where relevant</w:t>
            </w:r>
          </w:p>
          <w:p w:rsidR="00E66558" w:rsidP="00B803DC" w:rsidRDefault="24F39E4B" w14:paraId="76BAD969" w14:textId="105415A1">
            <w:pPr>
              <w:pStyle w:val="TableRowCentered"/>
              <w:numPr>
                <w:ilvl w:val="0"/>
                <w:numId w:val="15"/>
              </w:numPr>
              <w:jc w:val="left"/>
              <w:rPr>
                <w:sz w:val="22"/>
                <w:szCs w:val="22"/>
              </w:rPr>
            </w:pPr>
            <w:r w:rsidRPr="21F14A5C">
              <w:rPr>
                <w:sz w:val="22"/>
                <w:szCs w:val="22"/>
              </w:rPr>
              <w:t>formative assessment and work in books show evidence of accelerated progress and attainment</w:t>
            </w:r>
          </w:p>
          <w:p w:rsidR="00B803DC" w:rsidP="00B803DC" w:rsidRDefault="4D80AA29" w14:paraId="2A7D550B" w14:textId="383238CE">
            <w:pPr>
              <w:pStyle w:val="TableRowCentered"/>
              <w:numPr>
                <w:ilvl w:val="0"/>
                <w:numId w:val="15"/>
              </w:numPr>
              <w:jc w:val="left"/>
              <w:rPr>
                <w:sz w:val="22"/>
                <w:szCs w:val="22"/>
              </w:rPr>
            </w:pPr>
            <w:r w:rsidRPr="6946AF46">
              <w:rPr>
                <w:sz w:val="22"/>
                <w:szCs w:val="22"/>
              </w:rPr>
              <w:t>Data from national assessments</w:t>
            </w:r>
            <w:r w:rsidRPr="6946AF46" w:rsidR="00F40BBE">
              <w:rPr>
                <w:sz w:val="22"/>
                <w:szCs w:val="22"/>
              </w:rPr>
              <w:t xml:space="preserve"> show increase in disadvantaged pupils achieving at least age-related expectations</w:t>
            </w:r>
          </w:p>
        </w:tc>
      </w:tr>
      <w:tr w:rsidR="00E66558" w:rsidTr="56C082B7" w14:paraId="2A7D550F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04213D6" w:rsidRDefault="004213D6" w14:paraId="2A7D550D" w14:textId="3D112839">
            <w:pPr>
              <w:pStyle w:val="TableRow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Targeted support and/or intervention has improved emotional regulation, resilience and mental wellbeing for specific disadvantaged pupils. 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00F94D2F" w:rsidRDefault="00F94D2F" w14:paraId="793D264F" w14:textId="72B04D98">
            <w:pPr>
              <w:pStyle w:val="TableRowCentere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Evidence related to individual pupils:</w:t>
            </w:r>
          </w:p>
          <w:p w:rsidR="005105D2" w:rsidP="005105D2" w:rsidRDefault="6609DADB" w14:paraId="709DC24B" w14:textId="26E016DF">
            <w:pPr>
              <w:pStyle w:val="TableRowCentered"/>
              <w:numPr>
                <w:ilvl w:val="0"/>
                <w:numId w:val="19"/>
              </w:numPr>
              <w:jc w:val="left"/>
              <w:rPr>
                <w:sz w:val="22"/>
                <w:szCs w:val="22"/>
              </w:rPr>
            </w:pPr>
            <w:r w:rsidRPr="21F14A5C">
              <w:rPr>
                <w:sz w:val="22"/>
                <w:szCs w:val="22"/>
              </w:rPr>
              <w:t xml:space="preserve">Use of targeted behaviour plans, </w:t>
            </w:r>
            <w:r w:rsidRPr="21F14A5C" w:rsidR="29FACCD0">
              <w:rPr>
                <w:sz w:val="22"/>
                <w:szCs w:val="22"/>
              </w:rPr>
              <w:t>POP</w:t>
            </w:r>
            <w:r w:rsidRPr="21F14A5C">
              <w:rPr>
                <w:sz w:val="22"/>
                <w:szCs w:val="22"/>
              </w:rPr>
              <w:t>s</w:t>
            </w:r>
            <w:r w:rsidRPr="21F14A5C" w:rsidR="0A1E6E75">
              <w:rPr>
                <w:sz w:val="22"/>
                <w:szCs w:val="22"/>
              </w:rPr>
              <w:t xml:space="preserve"> (Pupil </w:t>
            </w:r>
            <w:proofErr w:type="gramStart"/>
            <w:r w:rsidRPr="21F14A5C" w:rsidR="0A1E6E75">
              <w:rPr>
                <w:sz w:val="22"/>
                <w:szCs w:val="22"/>
              </w:rPr>
              <w:t xml:space="preserve">Overview </w:t>
            </w:r>
            <w:r w:rsidRPr="21F14A5C">
              <w:rPr>
                <w:sz w:val="22"/>
                <w:szCs w:val="22"/>
              </w:rPr>
              <w:t>,</w:t>
            </w:r>
            <w:proofErr w:type="gramEnd"/>
            <w:r w:rsidRPr="21F14A5C">
              <w:rPr>
                <w:sz w:val="22"/>
                <w:szCs w:val="22"/>
              </w:rPr>
              <w:t xml:space="preserve"> targeted adult support</w:t>
            </w:r>
          </w:p>
          <w:p w:rsidR="00F94D2F" w:rsidP="00F94D2F" w:rsidRDefault="57C536EF" w14:paraId="55FB9B6F" w14:textId="3C56763C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56C082B7" w:rsidR="1774100A">
              <w:rPr>
                <w:sz w:val="22"/>
                <w:szCs w:val="22"/>
              </w:rPr>
              <w:t>Low number</w:t>
            </w:r>
            <w:r w:rsidRPr="56C082B7" w:rsidR="1774100A">
              <w:rPr>
                <w:sz w:val="22"/>
                <w:szCs w:val="22"/>
              </w:rPr>
              <w:t xml:space="preserve"> of</w:t>
            </w:r>
            <w:r w:rsidRPr="56C082B7" w:rsidR="1748CE54">
              <w:rPr>
                <w:sz w:val="22"/>
                <w:szCs w:val="22"/>
              </w:rPr>
              <w:t xml:space="preserve"> behaviour incidents recorded on </w:t>
            </w:r>
            <w:r w:rsidRPr="56C082B7" w:rsidR="38C2F389">
              <w:rPr>
                <w:sz w:val="22"/>
                <w:szCs w:val="22"/>
              </w:rPr>
              <w:t>CPOMS (</w:t>
            </w:r>
            <w:r w:rsidRPr="56C082B7" w:rsidR="7D68EC05">
              <w:rPr>
                <w:sz w:val="22"/>
                <w:szCs w:val="22"/>
              </w:rPr>
              <w:t>July 202</w:t>
            </w:r>
            <w:r w:rsidRPr="56C082B7" w:rsidR="6C64DBE3">
              <w:rPr>
                <w:sz w:val="22"/>
                <w:szCs w:val="22"/>
              </w:rPr>
              <w:t>6</w:t>
            </w:r>
            <w:r w:rsidRPr="56C082B7" w:rsidR="7CDD3C3B">
              <w:rPr>
                <w:sz w:val="22"/>
                <w:szCs w:val="22"/>
              </w:rPr>
              <w:t>)</w:t>
            </w:r>
          </w:p>
          <w:p w:rsidR="00F94D2F" w:rsidP="00F94D2F" w:rsidRDefault="57C536EF" w14:paraId="44ACCBB8" w14:textId="0D359020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56C082B7" w:rsidR="1748CE54">
              <w:rPr>
                <w:sz w:val="22"/>
                <w:szCs w:val="22"/>
              </w:rPr>
              <w:t xml:space="preserve">Reduction in number of </w:t>
            </w:r>
            <w:r w:rsidRPr="56C082B7" w:rsidR="1748CE54">
              <w:rPr>
                <w:sz w:val="22"/>
                <w:szCs w:val="22"/>
              </w:rPr>
              <w:t>cause</w:t>
            </w:r>
            <w:r w:rsidRPr="56C082B7" w:rsidR="1748CE54">
              <w:rPr>
                <w:sz w:val="22"/>
                <w:szCs w:val="22"/>
              </w:rPr>
              <w:t xml:space="preserve"> for mental health concerns recorded on </w:t>
            </w:r>
            <w:r w:rsidRPr="56C082B7" w:rsidR="5C217BD8">
              <w:rPr>
                <w:sz w:val="22"/>
                <w:szCs w:val="22"/>
              </w:rPr>
              <w:t>CPOMS (</w:t>
            </w:r>
            <w:r w:rsidRPr="56C082B7" w:rsidR="2403E5C6">
              <w:rPr>
                <w:sz w:val="22"/>
                <w:szCs w:val="22"/>
              </w:rPr>
              <w:t>July 202</w:t>
            </w:r>
            <w:r w:rsidRPr="56C082B7" w:rsidR="4C0F29C6">
              <w:rPr>
                <w:sz w:val="22"/>
                <w:szCs w:val="22"/>
              </w:rPr>
              <w:t>6</w:t>
            </w:r>
            <w:r w:rsidRPr="56C082B7" w:rsidR="2403E5C6">
              <w:rPr>
                <w:sz w:val="22"/>
                <w:szCs w:val="22"/>
              </w:rPr>
              <w:t>)</w:t>
            </w:r>
          </w:p>
          <w:p w:rsidR="00F94D2F" w:rsidP="00F94D2F" w:rsidRDefault="15193997" w14:paraId="5BDD8E1B" w14:textId="1500D914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210FF30F">
              <w:rPr>
                <w:sz w:val="22"/>
                <w:szCs w:val="22"/>
              </w:rPr>
              <w:t xml:space="preserve">Referral to relevant services: Compass </w:t>
            </w:r>
            <w:r w:rsidRPr="210FF30F" w:rsidR="2DC674D4">
              <w:rPr>
                <w:sz w:val="22"/>
                <w:szCs w:val="22"/>
              </w:rPr>
              <w:t>Phoenix</w:t>
            </w:r>
            <w:r w:rsidRPr="210FF30F">
              <w:rPr>
                <w:sz w:val="22"/>
                <w:szCs w:val="22"/>
              </w:rPr>
              <w:t xml:space="preserve">, Inclusion Hub, Early Help, Healthy Child Team, CAMHS, SELFA, </w:t>
            </w:r>
          </w:p>
          <w:p w:rsidR="005105D2" w:rsidP="00F94D2F" w:rsidRDefault="005105D2" w14:paraId="7B3323CB" w14:textId="77777777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Pupil voice</w:t>
            </w:r>
          </w:p>
          <w:p w:rsidR="005105D2" w:rsidP="00F94D2F" w:rsidRDefault="005105D2" w14:paraId="5DBDDBF7" w14:textId="29CE23A0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0043C0DA">
              <w:rPr>
                <w:sz w:val="22"/>
                <w:szCs w:val="22"/>
              </w:rPr>
              <w:t>Data from Health and Wellbeing Surveys</w:t>
            </w:r>
          </w:p>
          <w:p w:rsidR="005105D2" w:rsidP="00F94D2F" w:rsidRDefault="459D2FBD" w14:paraId="2A7D550E" w14:textId="7F01C5E1">
            <w:pPr>
              <w:pStyle w:val="TableRowCentered"/>
              <w:numPr>
                <w:ilvl w:val="0"/>
                <w:numId w:val="18"/>
              </w:numPr>
              <w:jc w:val="left"/>
              <w:rPr>
                <w:sz w:val="22"/>
                <w:szCs w:val="22"/>
              </w:rPr>
            </w:pPr>
            <w:r w:rsidRPr="081389B6">
              <w:rPr>
                <w:sz w:val="22"/>
                <w:szCs w:val="22"/>
              </w:rPr>
              <w:t xml:space="preserve">Support from </w:t>
            </w:r>
            <w:proofErr w:type="spellStart"/>
            <w:r w:rsidRPr="081389B6">
              <w:rPr>
                <w:sz w:val="22"/>
                <w:szCs w:val="22"/>
              </w:rPr>
              <w:t>Adyss</w:t>
            </w:r>
            <w:proofErr w:type="spellEnd"/>
            <w:r w:rsidRPr="081389B6">
              <w:rPr>
                <w:sz w:val="22"/>
                <w:szCs w:val="22"/>
              </w:rPr>
              <w:t xml:space="preserve"> (SENCo; training)</w:t>
            </w:r>
          </w:p>
        </w:tc>
      </w:tr>
      <w:tr w:rsidR="00321DE5" w:rsidTr="56C082B7" w14:paraId="5AB34B5E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DE5" w:rsidRDefault="00D927CA" w14:paraId="5B4B24DE" w14:textId="490B403E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Improved and sustained attendance for all disadvantaged pupils.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DE5" w:rsidP="005105D2" w:rsidRDefault="005105D2" w14:paraId="53C053EC" w14:textId="77777777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Analysis of attendance data shows: </w:t>
            </w:r>
          </w:p>
          <w:p w:rsidR="005105D2" w:rsidP="005105D2" w:rsidRDefault="005105D2" w14:paraId="5A224CFD" w14:textId="5ECF3C45">
            <w:pPr>
              <w:pStyle w:val="TableRowCentered"/>
              <w:numPr>
                <w:ilvl w:val="0"/>
                <w:numId w:val="21"/>
              </w:numPr>
              <w:jc w:val="left"/>
              <w:rPr>
                <w:sz w:val="22"/>
                <w:szCs w:val="22"/>
              </w:rPr>
            </w:pPr>
            <w:r w:rsidRPr="56C082B7" w:rsidR="268F4819">
              <w:rPr>
                <w:sz w:val="22"/>
                <w:szCs w:val="22"/>
              </w:rPr>
              <w:t>Attendance is lower than the pupils without PP funding, however, however, this has im</w:t>
            </w:r>
            <w:r w:rsidRPr="56C082B7" w:rsidR="4D812800">
              <w:rPr>
                <w:sz w:val="22"/>
                <w:szCs w:val="22"/>
              </w:rPr>
              <w:t>proved term on term. (July 26)</w:t>
            </w:r>
          </w:p>
          <w:p w:rsidR="005105D2" w:rsidP="005105D2" w:rsidRDefault="005105D2" w14:paraId="6CD24BD0" w14:textId="58DC1A8B">
            <w:pPr>
              <w:pStyle w:val="TableRowCentered"/>
              <w:numPr>
                <w:ilvl w:val="0"/>
                <w:numId w:val="21"/>
              </w:numPr>
              <w:jc w:val="left"/>
              <w:rPr>
                <w:sz w:val="22"/>
                <w:szCs w:val="22"/>
              </w:rPr>
            </w:pPr>
            <w:r w:rsidRPr="56C082B7" w:rsidR="4D812800">
              <w:rPr>
                <w:sz w:val="22"/>
                <w:szCs w:val="22"/>
              </w:rPr>
              <w:t xml:space="preserve">Tackling persistent absence </w:t>
            </w:r>
            <w:r w:rsidRPr="56C082B7" w:rsidR="4D812800">
              <w:rPr>
                <w:sz w:val="22"/>
                <w:szCs w:val="22"/>
              </w:rPr>
              <w:t>remains</w:t>
            </w:r>
            <w:r w:rsidRPr="56C082B7" w:rsidR="4D812800">
              <w:rPr>
                <w:sz w:val="22"/>
                <w:szCs w:val="22"/>
              </w:rPr>
              <w:t xml:space="preserve"> a priority</w:t>
            </w:r>
          </w:p>
        </w:tc>
      </w:tr>
      <w:tr w:rsidR="007C7CC6" w:rsidTr="56C082B7" w14:paraId="46978A05" w14:textId="77777777">
        <w:tc>
          <w:tcPr>
            <w:tcW w:w="28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CC6" w:rsidRDefault="0987D61C" w14:paraId="5E652A23" w14:textId="2FC1CA8B">
            <w:pPr>
              <w:pStyle w:val="TableRow"/>
              <w:rPr>
                <w:sz w:val="22"/>
                <w:szCs w:val="22"/>
              </w:rPr>
            </w:pPr>
            <w:r w:rsidRPr="081389B6">
              <w:rPr>
                <w:sz w:val="22"/>
                <w:szCs w:val="22"/>
              </w:rPr>
              <w:t xml:space="preserve">Financial support to cover the cost of school visits and out of school activities improves mental well-being, cultural capital and </w:t>
            </w:r>
            <w:proofErr w:type="spellStart"/>
            <w:r w:rsidRPr="081389B6">
              <w:rPr>
                <w:sz w:val="22"/>
                <w:szCs w:val="22"/>
              </w:rPr>
              <w:t>self esteem</w:t>
            </w:r>
            <w:proofErr w:type="spellEnd"/>
            <w:r w:rsidRPr="081389B6">
              <w:rPr>
                <w:sz w:val="22"/>
                <w:szCs w:val="22"/>
              </w:rPr>
              <w:t xml:space="preserve"> of disadvantaged pupils. </w:t>
            </w:r>
          </w:p>
        </w:tc>
        <w:tc>
          <w:tcPr>
            <w:tcW w:w="6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CC6" w:rsidP="005105D2" w:rsidRDefault="005105D2" w14:paraId="7BB32364" w14:textId="3F93BAC9">
            <w:pPr>
              <w:pStyle w:val="TableRowCentered"/>
              <w:numPr>
                <w:ilvl w:val="0"/>
                <w:numId w:val="21"/>
              </w:numPr>
              <w:jc w:val="left"/>
              <w:rPr>
                <w:sz w:val="22"/>
                <w:szCs w:val="22"/>
              </w:rPr>
            </w:pPr>
            <w:r w:rsidRPr="56C082B7" w:rsidR="6228DB5E">
              <w:rPr>
                <w:sz w:val="22"/>
                <w:szCs w:val="22"/>
              </w:rPr>
              <w:t xml:space="preserve">There is strong engagement in </w:t>
            </w:r>
            <w:r w:rsidRPr="56C082B7" w:rsidR="6228DB5E">
              <w:rPr>
                <w:sz w:val="22"/>
                <w:szCs w:val="22"/>
              </w:rPr>
              <w:t>extra curricular</w:t>
            </w:r>
            <w:r w:rsidRPr="56C082B7" w:rsidR="6228DB5E">
              <w:rPr>
                <w:sz w:val="22"/>
                <w:szCs w:val="22"/>
              </w:rPr>
              <w:t xml:space="preserve"> activities. (July 26)</w:t>
            </w:r>
          </w:p>
          <w:p w:rsidR="005105D2" w:rsidP="56C082B7" w:rsidRDefault="005105D2" w14:paraId="7A0390CE" w14:textId="293F114C">
            <w:pPr>
              <w:pStyle w:val="TableRowCentered"/>
              <w:ind w:left="720"/>
              <w:jc w:val="left"/>
              <w:rPr>
                <w:sz w:val="22"/>
                <w:szCs w:val="22"/>
              </w:rPr>
            </w:pPr>
          </w:p>
          <w:p w:rsidR="005105D2" w:rsidP="210FF30F" w:rsidRDefault="005105D2" w14:paraId="6A0E6DCF" w14:textId="7FD10A51">
            <w:pPr>
              <w:pStyle w:val="TableRowCentered"/>
              <w:ind w:left="720"/>
              <w:jc w:val="left"/>
              <w:rPr>
                <w:sz w:val="22"/>
                <w:szCs w:val="22"/>
              </w:rPr>
            </w:pPr>
          </w:p>
        </w:tc>
      </w:tr>
    </w:tbl>
    <w:p w:rsidR="00E66558" w:rsidRDefault="009D71E8" w14:paraId="2A7D5512" w14:textId="7B489199">
      <w:pPr>
        <w:pStyle w:val="Heading2"/>
      </w:pPr>
      <w:r>
        <w:t>Activity in this academic year</w:t>
      </w:r>
    </w:p>
    <w:p w:rsidR="00E66558" w:rsidRDefault="009D71E8" w14:paraId="2A7D5513" w14:textId="77777777">
      <w:pPr>
        <w:spacing w:after="480"/>
      </w:pPr>
      <w:r>
        <w:t xml:space="preserve">This details how we intend to spend our pupil premium (and recovery premium funding)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:rsidR="00E66558" w:rsidRDefault="009D71E8" w14:paraId="2A7D5514" w14:textId="77777777">
      <w:pPr>
        <w:pStyle w:val="Heading3"/>
      </w:pPr>
      <w:r>
        <w:t>Teaching (for example, CPD, recruitment and retention)</w:t>
      </w:r>
    </w:p>
    <w:p w:rsidR="00E66558" w:rsidP="21F14A5C" w:rsidRDefault="009D71E8" w14:paraId="2A7D5515" w14:textId="007C5022">
      <w:r w:rsidR="009D71E8">
        <w:rPr/>
        <w:t>Budgeted cost: £ £</w:t>
      </w:r>
      <w:r w:rsidR="71F00A78">
        <w:rPr/>
        <w:t>3500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:rsidTr="56C082B7" w14:paraId="2A7D5519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16" w14:textId="77777777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17" w14:textId="77777777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18" w14:textId="77777777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:rsidTr="56C082B7" w14:paraId="2A7D551D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B53779" w:rsidP="081389B6" w:rsidRDefault="46D83B51" w14:paraId="66D5B814" w14:textId="4A78D8C4">
            <w:pPr>
              <w:pStyle w:val="TableRow"/>
              <w:ind w:left="0"/>
              <w:rPr>
                <w:rFonts w:cs="Arial"/>
                <w:color w:val="auto"/>
                <w:sz w:val="20"/>
                <w:szCs w:val="20"/>
              </w:rPr>
            </w:pPr>
            <w:r w:rsidRPr="56C082B7" w:rsidR="0E84312C">
              <w:rPr>
                <w:rFonts w:cs="Arial"/>
                <w:color w:val="auto"/>
                <w:sz w:val="20"/>
                <w:szCs w:val="20"/>
              </w:rPr>
              <w:t xml:space="preserve">Purchase of </w:t>
            </w:r>
            <w:r w:rsidRPr="56C082B7" w:rsidR="0E84312C">
              <w:rPr>
                <w:rFonts w:cs="Arial"/>
                <w:color w:val="auto"/>
                <w:sz w:val="20"/>
                <w:szCs w:val="20"/>
              </w:rPr>
              <w:t>a</w:t>
            </w:r>
            <w:r w:rsidRPr="56C082B7" w:rsidR="60DB8A6F">
              <w:rPr>
                <w:rFonts w:cs="Arial"/>
                <w:color w:val="auto"/>
                <w:sz w:val="20"/>
                <w:szCs w:val="20"/>
              </w:rPr>
              <w:t>dditional  materials</w:t>
            </w:r>
            <w:r w:rsidRPr="56C082B7" w:rsidR="60DB8A6F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Pr="56C082B7" w:rsidR="66F1B6F4">
              <w:rPr>
                <w:rFonts w:cs="Arial"/>
                <w:color w:val="auto"/>
                <w:sz w:val="20"/>
                <w:szCs w:val="20"/>
              </w:rPr>
              <w:t>(Further Readers 2</w:t>
            </w:r>
            <w:r w:rsidRPr="56C082B7" w:rsidR="3586F683">
              <w:rPr>
                <w:rFonts w:cs="Arial"/>
                <w:color w:val="auto"/>
                <w:sz w:val="20"/>
                <w:szCs w:val="20"/>
              </w:rPr>
              <w:t>5</w:t>
            </w:r>
            <w:r w:rsidRPr="56C082B7" w:rsidR="66F1B6F4">
              <w:rPr>
                <w:rFonts w:cs="Arial"/>
                <w:color w:val="auto"/>
                <w:sz w:val="20"/>
                <w:szCs w:val="20"/>
              </w:rPr>
              <w:t>-2</w:t>
            </w:r>
            <w:r w:rsidRPr="56C082B7" w:rsidR="1AD00663">
              <w:rPr>
                <w:rFonts w:cs="Arial"/>
                <w:color w:val="auto"/>
                <w:sz w:val="20"/>
                <w:szCs w:val="20"/>
              </w:rPr>
              <w:t>6</w:t>
            </w:r>
            <w:r w:rsidRPr="56C082B7" w:rsidR="66F1B6F4">
              <w:rPr>
                <w:rFonts w:cs="Arial"/>
                <w:color w:val="auto"/>
                <w:sz w:val="20"/>
                <w:szCs w:val="20"/>
              </w:rPr>
              <w:t xml:space="preserve">) </w:t>
            </w:r>
            <w:r w:rsidRPr="56C082B7" w:rsidR="60DB8A6F">
              <w:rPr>
                <w:rFonts w:cs="Arial"/>
                <w:color w:val="auto"/>
                <w:sz w:val="20"/>
                <w:szCs w:val="20"/>
              </w:rPr>
              <w:t xml:space="preserve">to implement and extend our </w:t>
            </w:r>
            <w:r w:rsidRPr="56C082B7" w:rsidR="0E84312C">
              <w:rPr>
                <w:rFonts w:cs="Arial"/>
                <w:color w:val="auto"/>
                <w:sz w:val="20"/>
                <w:szCs w:val="20"/>
              </w:rPr>
              <w:t>validated phonics programme</w:t>
            </w:r>
            <w:r w:rsidRPr="56C082B7" w:rsidR="0E84312C">
              <w:rPr>
                <w:rFonts w:cs="Arial"/>
                <w:color w:val="auto"/>
                <w:sz w:val="20"/>
                <w:szCs w:val="20"/>
                <w:u w:val="single"/>
              </w:rPr>
              <w:t xml:space="preserve"> </w:t>
            </w:r>
            <w:r w:rsidRPr="56C082B7" w:rsidR="0E84312C">
              <w:rPr>
                <w:rFonts w:cs="Arial"/>
                <w:color w:val="auto"/>
                <w:sz w:val="20"/>
                <w:szCs w:val="20"/>
              </w:rPr>
              <w:t>to secure stronger phonics teaching for all pupils.</w:t>
            </w:r>
          </w:p>
          <w:p w:rsidRPr="00C01BE2" w:rsidR="00B53779" w:rsidP="005105D2" w:rsidRDefault="00B53779" w14:paraId="2A7D551A" w14:textId="6CECC375">
            <w:pPr>
              <w:pStyle w:val="TableRow"/>
              <w:ind w:left="0"/>
              <w:rPr>
                <w:rFonts w:cs="Arial"/>
                <w:iCs/>
                <w:color w:val="auto"/>
                <w:sz w:val="20"/>
                <w:szCs w:val="20"/>
              </w:rPr>
            </w:pPr>
            <w:r w:rsidRPr="00C01BE2">
              <w:rPr>
                <w:rFonts w:cs="Arial"/>
                <w:iCs/>
                <w:color w:val="auto"/>
                <w:sz w:val="20"/>
                <w:szCs w:val="20"/>
              </w:rPr>
              <w:t xml:space="preserve">Funding of associated CPD so staff can deliver the phonics programme effectively.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467711" w14:paraId="40E28668" w14:textId="77777777">
            <w:pPr>
              <w:pStyle w:val="TableRowCentered"/>
              <w:jc w:val="left"/>
              <w:rPr>
                <w:rFonts w:cs="Arial"/>
                <w:color w:val="auto"/>
                <w:szCs w:val="24"/>
              </w:rPr>
            </w:pPr>
            <w:r w:rsidRPr="00E27862">
              <w:rPr>
                <w:rFonts w:cs="Arial"/>
                <w:color w:val="auto"/>
                <w:szCs w:val="24"/>
              </w:rPr>
              <w:t>Phonics approaches have a strong evidence base indicating a positive impact on pupils, particularly from disadvantaged backgrounds</w:t>
            </w:r>
          </w:p>
          <w:p w:rsidR="00467711" w:rsidRDefault="00467711" w14:paraId="2A7D551B" w14:textId="69166525">
            <w:pPr>
              <w:pStyle w:val="TableRowCentered"/>
              <w:jc w:val="left"/>
              <w:rPr>
                <w:sz w:val="22"/>
              </w:rPr>
            </w:pPr>
            <w:r>
              <w:rPr>
                <w:rFonts w:cs="Arial"/>
                <w:color w:val="auto"/>
                <w:szCs w:val="24"/>
              </w:rPr>
              <w:t xml:space="preserve">See EEF Phonics Toolkit. 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5105D2" w14:paraId="2A7D551C" w14:textId="3B1D25D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F23674">
              <w:rPr>
                <w:sz w:val="22"/>
              </w:rPr>
              <w:t>, 3</w:t>
            </w:r>
          </w:p>
        </w:tc>
      </w:tr>
      <w:tr w:rsidR="00C01BE2" w:rsidTr="56C082B7" w14:paraId="2CCF9E48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C01BE2" w:rsidP="005105D2" w:rsidRDefault="00C01BE2" w14:paraId="541D98EA" w14:textId="458BB6B0">
            <w:pPr>
              <w:pStyle w:val="TableRow"/>
              <w:ind w:left="0"/>
              <w:rPr>
                <w:rFonts w:cs="Arial"/>
                <w:iCs/>
                <w:color w:val="auto"/>
                <w:sz w:val="20"/>
                <w:szCs w:val="20"/>
              </w:rPr>
            </w:pPr>
            <w:r w:rsidRPr="00C01BE2">
              <w:rPr>
                <w:rFonts w:cs="Arial"/>
                <w:iCs/>
                <w:color w:val="auto"/>
                <w:sz w:val="20"/>
                <w:szCs w:val="20"/>
              </w:rPr>
              <w:t xml:space="preserve">CPD and staff release time to monitor the </w:t>
            </w:r>
            <w:r w:rsidR="00467711">
              <w:rPr>
                <w:rFonts w:cs="Arial"/>
                <w:iCs/>
                <w:color w:val="auto"/>
                <w:sz w:val="20"/>
                <w:szCs w:val="20"/>
              </w:rPr>
              <w:t xml:space="preserve">reading, writing and maths </w:t>
            </w:r>
            <w:r w:rsidRPr="00C01BE2">
              <w:rPr>
                <w:rFonts w:cs="Arial"/>
                <w:iCs/>
                <w:color w:val="auto"/>
                <w:sz w:val="20"/>
                <w:szCs w:val="20"/>
              </w:rPr>
              <w:t xml:space="preserve">curriculum throughout school.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1BE2" w:rsidRDefault="00467711" w14:paraId="4013A440" w14:textId="3DC23451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Effective approaches to improve the teaching of R</w:t>
            </w:r>
            <w:r w:rsidR="00BF0186">
              <w:rPr>
                <w:sz w:val="22"/>
              </w:rPr>
              <w:t xml:space="preserve">eading, Writing and Maths have a </w:t>
            </w:r>
            <w:r>
              <w:rPr>
                <w:sz w:val="22"/>
              </w:rPr>
              <w:t xml:space="preserve">positive impact on all pupils including disadvantaged pupils. </w:t>
            </w:r>
          </w:p>
          <w:p w:rsidR="00467711" w:rsidRDefault="00467711" w14:paraId="092A9518" w14:textId="77777777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See EEF Toolkits for:</w:t>
            </w:r>
          </w:p>
          <w:p w:rsidR="00467711" w:rsidRDefault="00467711" w14:paraId="6993654C" w14:textId="2299B692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EYFS and KS1 Literacy</w:t>
            </w:r>
          </w:p>
          <w:p w:rsidR="00467711" w:rsidRDefault="00467711" w14:paraId="7DFDB18A" w14:textId="33AEA16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KS2 Literacy</w:t>
            </w:r>
          </w:p>
          <w:p w:rsidR="00467711" w:rsidRDefault="00467711" w14:paraId="2DA7BACF" w14:textId="77777777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EYFS and KS1 Maths</w:t>
            </w:r>
          </w:p>
          <w:p w:rsidR="00467711" w:rsidRDefault="00467711" w14:paraId="0E801A9C" w14:textId="6E62F1B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KS2 Maths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1BE2" w:rsidRDefault="002A43BA" w14:paraId="63897EBA" w14:textId="592E5D40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F23674">
              <w:rPr>
                <w:sz w:val="22"/>
              </w:rPr>
              <w:t>, 3</w:t>
            </w:r>
          </w:p>
        </w:tc>
      </w:tr>
      <w:tr w:rsidR="004F546E" w:rsidTr="56C082B7" w14:paraId="5678BB0B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4F546E" w:rsidP="005105D2" w:rsidRDefault="004F546E" w14:paraId="23EC46F3" w14:textId="37FC7765">
            <w:pPr>
              <w:pStyle w:val="TableRow"/>
              <w:ind w:left="0"/>
              <w:rPr>
                <w:rFonts w:cs="Arial"/>
                <w:iCs/>
                <w:color w:val="auto"/>
                <w:sz w:val="20"/>
                <w:szCs w:val="20"/>
              </w:rPr>
            </w:pPr>
            <w:r w:rsidRPr="00C01BE2">
              <w:rPr>
                <w:rFonts w:cs="Arial"/>
                <w:iCs/>
                <w:color w:val="auto"/>
                <w:sz w:val="20"/>
                <w:szCs w:val="20"/>
              </w:rPr>
              <w:t xml:space="preserve">CPD </w:t>
            </w:r>
            <w:r w:rsidRPr="00C01BE2" w:rsidR="00C01BE2">
              <w:rPr>
                <w:rFonts w:cs="Arial"/>
                <w:iCs/>
                <w:color w:val="auto"/>
                <w:sz w:val="20"/>
                <w:szCs w:val="20"/>
              </w:rPr>
              <w:t xml:space="preserve">and funding to release PHSE lead to monitor and support strategies to improve </w:t>
            </w:r>
            <w:r w:rsidRPr="00C01BE2" w:rsidR="00C01BE2">
              <w:rPr>
                <w:rFonts w:cs="Arial"/>
                <w:iCs/>
                <w:color w:val="auto"/>
                <w:sz w:val="20"/>
                <w:szCs w:val="20"/>
              </w:rPr>
              <w:lastRenderedPageBreak/>
              <w:t>social and emotional learning (circle time, PHSE.)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0186" w:rsidP="00BF0186" w:rsidRDefault="00BF0186" w14:paraId="1F2C6FDA" w14:textId="22B9C66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Effective approaches to improve the social and emotional learning have a positive impact on all pupils including disadvantaged pupils. </w:t>
            </w:r>
          </w:p>
          <w:p w:rsidR="004F546E" w:rsidRDefault="00BF0186" w14:paraId="3A6A9D23" w14:textId="365B8566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See EEF toolkit for Social and Emotional Learning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46E" w:rsidRDefault="00F23674" w14:paraId="271B1EC9" w14:textId="39497E9E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4</w:t>
            </w:r>
          </w:p>
        </w:tc>
      </w:tr>
      <w:tr w:rsidR="00E66558" w:rsidTr="56C082B7" w14:paraId="2A7D5521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E66558" w:rsidP="008E463C" w:rsidRDefault="1A6ABD57" w14:paraId="2A7D551E" w14:textId="16386991">
            <w:pPr>
              <w:pStyle w:val="TableRow"/>
              <w:ind w:left="0"/>
              <w:rPr>
                <w:sz w:val="20"/>
                <w:szCs w:val="20"/>
              </w:rPr>
            </w:pPr>
            <w:r w:rsidRPr="21F14A5C">
              <w:rPr>
                <w:sz w:val="20"/>
                <w:szCs w:val="20"/>
              </w:rPr>
              <w:t xml:space="preserve">Funding to release subject leaders for CPD and to monitor foundation </w:t>
            </w:r>
            <w:proofErr w:type="gramStart"/>
            <w:r w:rsidRPr="21F14A5C">
              <w:rPr>
                <w:sz w:val="20"/>
                <w:szCs w:val="20"/>
              </w:rPr>
              <w:t>subjects  so</w:t>
            </w:r>
            <w:proofErr w:type="gramEnd"/>
            <w:r w:rsidRPr="21F14A5C">
              <w:rPr>
                <w:sz w:val="20"/>
                <w:szCs w:val="20"/>
              </w:rPr>
              <w:t xml:space="preserve"> that all pupils access a </w:t>
            </w:r>
            <w:proofErr w:type="gramStart"/>
            <w:r w:rsidRPr="21F14A5C">
              <w:rPr>
                <w:sz w:val="20"/>
                <w:szCs w:val="20"/>
              </w:rPr>
              <w:t>high quality</w:t>
            </w:r>
            <w:proofErr w:type="gramEnd"/>
            <w:r w:rsidRPr="21F14A5C">
              <w:rPr>
                <w:sz w:val="20"/>
                <w:szCs w:val="20"/>
              </w:rPr>
              <w:t xml:space="preserve"> curriculum which contributes to SMSC and cultural capital.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9D" w:rsidRDefault="00891A9D" w14:paraId="693C9231" w14:textId="5C5B3D9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Subject leaders have </w:t>
            </w:r>
            <w:proofErr w:type="gramStart"/>
            <w:r>
              <w:rPr>
                <w:sz w:val="22"/>
              </w:rPr>
              <w:t>ensure</w:t>
            </w:r>
            <w:proofErr w:type="gramEnd"/>
            <w:r>
              <w:rPr>
                <w:sz w:val="22"/>
              </w:rPr>
              <w:t xml:space="preserve"> that a </w:t>
            </w:r>
            <w:proofErr w:type="gramStart"/>
            <w:r>
              <w:rPr>
                <w:sz w:val="22"/>
              </w:rPr>
              <w:t>high quality</w:t>
            </w:r>
            <w:proofErr w:type="gramEnd"/>
            <w:r>
              <w:rPr>
                <w:sz w:val="22"/>
              </w:rPr>
              <w:t xml:space="preserve"> curriculum is deeply embedded and meets the needs of </w:t>
            </w:r>
            <w:proofErr w:type="gramStart"/>
            <w:r w:rsidR="00F23674">
              <w:rPr>
                <w:sz w:val="22"/>
              </w:rPr>
              <w:t>all of</w:t>
            </w:r>
            <w:proofErr w:type="gramEnd"/>
            <w:r w:rsidR="00F23674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our pupils. </w:t>
            </w:r>
          </w:p>
          <w:p w:rsidR="00891A9D" w:rsidRDefault="00891A9D" w14:paraId="214E7E52" w14:textId="77777777">
            <w:pPr>
              <w:pStyle w:val="TableRowCentered"/>
              <w:jc w:val="left"/>
              <w:rPr>
                <w:sz w:val="22"/>
              </w:rPr>
            </w:pPr>
          </w:p>
          <w:p w:rsidR="00E66558" w:rsidRDefault="00891A9D" w14:paraId="75A73257" w14:textId="77777777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Effective approaches to improve transfer of knowledge to long term memory have ensured that all pupils have made good progress – they know and remember more. </w:t>
            </w:r>
          </w:p>
          <w:p w:rsidR="00891A9D" w:rsidRDefault="00891A9D" w14:paraId="3261D2C0" w14:textId="77777777">
            <w:pPr>
              <w:pStyle w:val="TableRowCentered"/>
              <w:jc w:val="left"/>
              <w:rPr>
                <w:sz w:val="22"/>
              </w:rPr>
            </w:pPr>
          </w:p>
          <w:p w:rsidR="00891A9D" w:rsidRDefault="00891A9D" w14:paraId="21CE6093" w14:textId="77777777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Co-operative Learning program is used rigorously throughout school. Pupils use the strategies such as structured talk, planning and reviewing to improve their learning.</w:t>
            </w:r>
          </w:p>
          <w:p w:rsidR="00891A9D" w:rsidRDefault="00891A9D" w14:paraId="25E6E18F" w14:textId="73D2AD33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See EEF guidance </w:t>
            </w:r>
            <w:proofErr w:type="gramStart"/>
            <w:r>
              <w:rPr>
                <w:sz w:val="22"/>
              </w:rPr>
              <w:t>report  for</w:t>
            </w:r>
            <w:proofErr w:type="gramEnd"/>
            <w:r>
              <w:rPr>
                <w:sz w:val="22"/>
              </w:rPr>
              <w:t xml:space="preserve">: </w:t>
            </w:r>
          </w:p>
          <w:p w:rsidR="00891A9D" w:rsidRDefault="00891A9D" w14:paraId="2A7D551F" w14:textId="7935A671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Metacognition and Self-regulated Learning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D531D3" w14:paraId="2A7D5520" w14:textId="0976EEE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F23674">
              <w:rPr>
                <w:sz w:val="22"/>
              </w:rPr>
              <w:t>, 3</w:t>
            </w:r>
          </w:p>
        </w:tc>
      </w:tr>
      <w:tr w:rsidR="56C082B7" w:rsidTr="56C082B7" w14:paraId="0C392B2E">
        <w:trPr>
          <w:trHeight w:val="300"/>
        </w:trPr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764FD501" w:rsidP="56C082B7" w:rsidRDefault="764FD501" w14:paraId="0D7C3877" w14:textId="127DA5D7">
            <w:pPr>
              <w:pStyle w:val="TableRow"/>
              <w:rPr>
                <w:sz w:val="20"/>
                <w:szCs w:val="20"/>
              </w:rPr>
            </w:pPr>
            <w:r w:rsidRPr="56C082B7" w:rsidR="764FD501">
              <w:rPr>
                <w:sz w:val="20"/>
                <w:szCs w:val="20"/>
              </w:rPr>
              <w:t xml:space="preserve">Funding for staff to update Team Teach training and improve knowledge </w:t>
            </w:r>
            <w:r w:rsidRPr="56C082B7" w:rsidR="764FD501">
              <w:rPr>
                <w:sz w:val="20"/>
                <w:szCs w:val="20"/>
              </w:rPr>
              <w:t>of  de</w:t>
            </w:r>
            <w:r w:rsidRPr="56C082B7" w:rsidR="764FD501">
              <w:rPr>
                <w:sz w:val="20"/>
                <w:szCs w:val="20"/>
              </w:rPr>
              <w:t>-</w:t>
            </w:r>
            <w:r w:rsidRPr="56C082B7" w:rsidR="764FD501">
              <w:rPr>
                <w:sz w:val="20"/>
                <w:szCs w:val="20"/>
              </w:rPr>
              <w:t>escala</w:t>
            </w:r>
            <w:r w:rsidRPr="56C082B7" w:rsidR="020BA61A">
              <w:rPr>
                <w:sz w:val="20"/>
                <w:szCs w:val="20"/>
              </w:rPr>
              <w:t>tion</w:t>
            </w:r>
            <w:r w:rsidRPr="56C082B7" w:rsidR="020BA61A">
              <w:rPr>
                <w:sz w:val="20"/>
                <w:szCs w:val="20"/>
              </w:rPr>
              <w:t xml:space="preserve"> and co-regulation strategies.</w:t>
            </w:r>
            <w:r w:rsidRPr="56C082B7" w:rsidR="764FD5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764FD501" w:rsidP="56C082B7" w:rsidRDefault="764FD501" w14:paraId="4BE57A0C" w14:textId="22B9C66B">
            <w:pPr>
              <w:pStyle w:val="TableRowCentered"/>
              <w:jc w:val="left"/>
              <w:rPr>
                <w:sz w:val="22"/>
                <w:szCs w:val="22"/>
              </w:rPr>
            </w:pPr>
            <w:r w:rsidRPr="56C082B7" w:rsidR="764FD501">
              <w:rPr>
                <w:sz w:val="22"/>
                <w:szCs w:val="22"/>
              </w:rPr>
              <w:t xml:space="preserve">Effective approaches to improve the social and emotional learning have a positive impact on all pupils including disadvantaged pupils. </w:t>
            </w:r>
          </w:p>
          <w:p w:rsidR="764FD501" w:rsidP="56C082B7" w:rsidRDefault="764FD501" w14:paraId="4B8113F9" w14:textId="365B8566">
            <w:pPr>
              <w:pStyle w:val="TableRowCentered"/>
              <w:jc w:val="left"/>
              <w:rPr>
                <w:sz w:val="22"/>
                <w:szCs w:val="22"/>
              </w:rPr>
            </w:pPr>
            <w:r w:rsidRPr="56C082B7" w:rsidR="764FD501">
              <w:rPr>
                <w:sz w:val="22"/>
                <w:szCs w:val="22"/>
              </w:rPr>
              <w:t>See EEF toolkit for Social and Emotional Learning</w:t>
            </w:r>
          </w:p>
          <w:p w:rsidR="56C082B7" w:rsidP="56C082B7" w:rsidRDefault="56C082B7" w14:paraId="63194455" w14:textId="457EA945">
            <w:pPr>
              <w:pStyle w:val="TableRowCentered"/>
              <w:jc w:val="left"/>
              <w:rPr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DCD0D5A" w:rsidP="56C082B7" w:rsidRDefault="0DCD0D5A" w14:paraId="42322DCB" w14:textId="3425A66B">
            <w:pPr>
              <w:pStyle w:val="TableRowCentered"/>
              <w:jc w:val="left"/>
            </w:pPr>
            <w:r w:rsidRPr="56C082B7" w:rsidR="0DCD0D5A">
              <w:rPr>
                <w:sz w:val="22"/>
                <w:szCs w:val="22"/>
              </w:rPr>
              <w:t>4</w:t>
            </w:r>
          </w:p>
        </w:tc>
      </w:tr>
    </w:tbl>
    <w:p w:rsidR="00E66558" w:rsidRDefault="00E66558" w14:paraId="2A7D5522" w14:textId="77777777">
      <w:pPr>
        <w:keepNext/>
        <w:spacing w:after="60"/>
        <w:outlineLvl w:val="1"/>
      </w:pPr>
    </w:p>
    <w:p w:rsidR="00E66558" w:rsidRDefault="009D71E8" w14:paraId="2A7D5523" w14:textId="1DC08891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 xml:space="preserve">Targeted academic support (for example, </w:t>
      </w:r>
      <w:r w:rsidR="00D33FE5">
        <w:rPr>
          <w:b/>
          <w:bCs/>
          <w:color w:val="104F75"/>
          <w:sz w:val="28"/>
          <w:szCs w:val="28"/>
        </w:rPr>
        <w:t xml:space="preserve">tutoring, one-to-one support </w:t>
      </w:r>
      <w:r>
        <w:rPr>
          <w:b/>
          <w:bCs/>
          <w:color w:val="104F75"/>
          <w:sz w:val="28"/>
          <w:szCs w:val="28"/>
        </w:rPr>
        <w:t xml:space="preserve">structured interventions) </w:t>
      </w:r>
    </w:p>
    <w:p w:rsidR="00E66558" w:rsidP="56C082B7" w:rsidRDefault="009D71E8" w14:paraId="2A7D5524" w14:textId="55DAB417">
      <w:pPr/>
      <w:r w:rsidR="009D71E8">
        <w:rPr/>
        <w:t xml:space="preserve">Budgeted cost: £ </w:t>
      </w:r>
      <w:r w:rsidR="4DB08B25">
        <w:rPr/>
        <w:t>7650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:rsidTr="56C082B7" w14:paraId="2A7D5528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25" w14:textId="77777777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26" w14:textId="77777777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27" w14:textId="77777777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:rsidTr="56C082B7" w14:paraId="2A7D552C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E66558" w:rsidRDefault="526D72D0" w14:paraId="2A7D5529" w14:textId="1F58B159">
            <w:pPr>
              <w:pStyle w:val="TableRow"/>
              <w:rPr>
                <w:sz w:val="20"/>
                <w:szCs w:val="20"/>
              </w:rPr>
            </w:pPr>
            <w:r w:rsidRPr="56C082B7" w:rsidR="744F95BC">
              <w:rPr>
                <w:sz w:val="20"/>
                <w:szCs w:val="20"/>
              </w:rPr>
              <w:t>Additional</w:t>
            </w:r>
            <w:r w:rsidRPr="56C082B7" w:rsidR="744F95BC">
              <w:rPr>
                <w:sz w:val="20"/>
                <w:szCs w:val="20"/>
              </w:rPr>
              <w:t xml:space="preserve"> teacher employed to enable smaller group, single year </w:t>
            </w:r>
            <w:r w:rsidRPr="56C082B7" w:rsidR="581626C6">
              <w:rPr>
                <w:sz w:val="20"/>
                <w:szCs w:val="20"/>
              </w:rPr>
              <w:t xml:space="preserve">group </w:t>
            </w:r>
            <w:r w:rsidRPr="56C082B7" w:rsidR="744F95BC">
              <w:rPr>
                <w:sz w:val="20"/>
                <w:szCs w:val="20"/>
              </w:rPr>
              <w:t xml:space="preserve">teaching for </w:t>
            </w:r>
            <w:r w:rsidRPr="56C082B7" w:rsidR="1D72EA2B">
              <w:rPr>
                <w:sz w:val="20"/>
                <w:szCs w:val="20"/>
              </w:rPr>
              <w:t>Englis</w:t>
            </w:r>
            <w:r w:rsidRPr="56C082B7" w:rsidR="5CC33017">
              <w:rPr>
                <w:sz w:val="20"/>
                <w:szCs w:val="20"/>
              </w:rPr>
              <w:t>h and Maths</w:t>
            </w:r>
            <w:r w:rsidRPr="56C082B7" w:rsidR="6C0351DE">
              <w:rPr>
                <w:sz w:val="20"/>
                <w:szCs w:val="20"/>
              </w:rPr>
              <w:t xml:space="preserve"> for a proportion of the week.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F23674" w14:paraId="2A7D552A" w14:textId="311D841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Guidance reports on High Quality Teaching and Targeted Academic Support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F23674" w14:paraId="2A7D552B" w14:textId="75C95BCF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1, 3</w:t>
            </w:r>
          </w:p>
        </w:tc>
      </w:tr>
      <w:tr w:rsidR="081389B6" w:rsidTr="56C082B7" w14:paraId="7BABA79F" w14:textId="77777777">
        <w:trPr>
          <w:trHeight w:val="300"/>
        </w:trPr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26D1589" w:rsidP="081389B6" w:rsidRDefault="1A7A1569" w14:paraId="3B02172A" w14:textId="4808AC84">
            <w:pPr>
              <w:pStyle w:val="TableRow"/>
              <w:rPr>
                <w:sz w:val="20"/>
                <w:szCs w:val="20"/>
              </w:rPr>
            </w:pPr>
            <w:r w:rsidRPr="64A045ED">
              <w:rPr>
                <w:sz w:val="20"/>
                <w:szCs w:val="20"/>
              </w:rPr>
              <w:t>HLTA</w:t>
            </w:r>
            <w:r w:rsidRPr="64A045ED" w:rsidR="16DF438B">
              <w:rPr>
                <w:sz w:val="20"/>
                <w:szCs w:val="20"/>
              </w:rPr>
              <w:t xml:space="preserve"> employed to carry out </w:t>
            </w:r>
            <w:r w:rsidRPr="64A045ED" w:rsidR="3F0E695D">
              <w:rPr>
                <w:sz w:val="20"/>
                <w:szCs w:val="20"/>
              </w:rPr>
              <w:t>Reading Interventions (Tutoring with the Lightning Squad and Reading Plus)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719F1AE4" w:rsidP="081389B6" w:rsidRDefault="719F1AE4" w14:paraId="27A0438A" w14:textId="1DD58816">
            <w:pPr>
              <w:pStyle w:val="TableRowCentered"/>
              <w:jc w:val="left"/>
              <w:rPr>
                <w:sz w:val="22"/>
                <w:szCs w:val="22"/>
              </w:rPr>
            </w:pPr>
            <w:r w:rsidRPr="081389B6">
              <w:rPr>
                <w:sz w:val="22"/>
                <w:szCs w:val="22"/>
              </w:rPr>
              <w:t>EEF Guidance reports on Targeted Academic Support</w:t>
            </w:r>
          </w:p>
          <w:p w:rsidR="081389B6" w:rsidP="081389B6" w:rsidRDefault="081389B6" w14:paraId="7600DE2D" w14:textId="4B3242D6">
            <w:pPr>
              <w:pStyle w:val="TableRowCentered"/>
              <w:jc w:val="left"/>
              <w:rPr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719F1AE4" w:rsidP="081389B6" w:rsidRDefault="719F1AE4" w14:paraId="52CD9B1F" w14:textId="3CDD1A85">
            <w:pPr>
              <w:pStyle w:val="TableRowCentered"/>
              <w:jc w:val="left"/>
              <w:rPr>
                <w:sz w:val="22"/>
                <w:szCs w:val="22"/>
              </w:rPr>
            </w:pPr>
            <w:r w:rsidRPr="081389B6">
              <w:rPr>
                <w:sz w:val="22"/>
                <w:szCs w:val="22"/>
              </w:rPr>
              <w:t>1, 3</w:t>
            </w:r>
          </w:p>
        </w:tc>
      </w:tr>
      <w:tr w:rsidR="00E66558" w:rsidTr="56C082B7" w14:paraId="2A7D5530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E66558" w:rsidRDefault="008E463C" w14:paraId="2A7D552D" w14:textId="7F496B15">
            <w:pPr>
              <w:pStyle w:val="TableRow"/>
              <w:rPr>
                <w:sz w:val="20"/>
                <w:szCs w:val="20"/>
              </w:rPr>
            </w:pPr>
            <w:r w:rsidRPr="00C01BE2">
              <w:rPr>
                <w:sz w:val="20"/>
                <w:szCs w:val="20"/>
              </w:rPr>
              <w:t>Additional support staff hours to provide 1:1</w:t>
            </w:r>
            <w:r w:rsidRPr="00C01BE2" w:rsidR="004F546E">
              <w:rPr>
                <w:sz w:val="20"/>
                <w:szCs w:val="20"/>
              </w:rPr>
              <w:t xml:space="preserve"> and small group</w:t>
            </w:r>
            <w:r w:rsidRPr="00C01BE2">
              <w:rPr>
                <w:sz w:val="20"/>
                <w:szCs w:val="20"/>
              </w:rPr>
              <w:t xml:space="preserve"> interventions</w:t>
            </w:r>
            <w:r w:rsidRPr="00C01BE2" w:rsidR="004F546E">
              <w:rPr>
                <w:sz w:val="20"/>
                <w:szCs w:val="20"/>
              </w:rPr>
              <w:t xml:space="preserve"> in reading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F23674" w14:paraId="2A7D552E" w14:textId="1DD58816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EEF Guidance reports on Targeted Academic Support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F23674" w14:paraId="2A7D552F" w14:textId="02C8A4A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1, 3</w:t>
            </w:r>
          </w:p>
        </w:tc>
      </w:tr>
      <w:tr w:rsidR="004F546E" w:rsidTr="56C082B7" w14:paraId="12E0DFC1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01BE2" w:rsidR="004F546E" w:rsidRDefault="004F546E" w14:paraId="6414EAFD" w14:textId="49BEFF2D">
            <w:pPr>
              <w:pStyle w:val="TableRow"/>
              <w:rPr>
                <w:sz w:val="20"/>
                <w:szCs w:val="20"/>
              </w:rPr>
            </w:pPr>
            <w:r w:rsidRPr="00C01BE2">
              <w:rPr>
                <w:sz w:val="20"/>
                <w:szCs w:val="20"/>
              </w:rPr>
              <w:t>Additional support staff hours to provide 1:1 and small group interventions in communication and language (EYFS)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46E" w:rsidP="21F14A5C" w:rsidRDefault="00F23674" w14:paraId="1187C65A" w14:textId="2F263C4C">
            <w:pPr>
              <w:pStyle w:val="TableRowCentered"/>
              <w:jc w:val="left"/>
              <w:rPr>
                <w:sz w:val="22"/>
                <w:szCs w:val="22"/>
              </w:rPr>
            </w:pPr>
            <w:r w:rsidRPr="21F14A5C">
              <w:rPr>
                <w:sz w:val="22"/>
                <w:szCs w:val="22"/>
              </w:rPr>
              <w:t>EEF Guidance reports on Targeted Academic Support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46E" w:rsidRDefault="00F23674" w14:paraId="20D12764" w14:textId="01B9585D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1, 3</w:t>
            </w:r>
          </w:p>
        </w:tc>
      </w:tr>
    </w:tbl>
    <w:p w:rsidR="081389B6" w:rsidRDefault="081389B6" w14:paraId="6A6FEAB6" w14:textId="0ED92335"/>
    <w:p w:rsidR="00E66558" w:rsidRDefault="00E66558" w14:paraId="2A7D5531" w14:textId="77777777">
      <w:pPr>
        <w:spacing w:after="0"/>
        <w:rPr>
          <w:b/>
          <w:color w:val="104F75"/>
          <w:sz w:val="28"/>
          <w:szCs w:val="28"/>
        </w:rPr>
      </w:pPr>
    </w:p>
    <w:p w:rsidR="00E66558" w:rsidRDefault="009D71E8" w14:paraId="2A7D5532" w14:textId="59A68BC3">
      <w:pPr>
        <w:rPr>
          <w:b/>
          <w:color w:val="104F75"/>
          <w:sz w:val="28"/>
          <w:szCs w:val="28"/>
        </w:rPr>
      </w:pPr>
      <w:r>
        <w:rPr>
          <w:b/>
          <w:color w:val="104F75"/>
          <w:sz w:val="28"/>
          <w:szCs w:val="28"/>
        </w:rPr>
        <w:lastRenderedPageBreak/>
        <w:t>Wider strategies (for example, related to attendance, behaviour, wellbeing)</w:t>
      </w:r>
    </w:p>
    <w:p w:rsidR="00E66558" w:rsidP="21F14A5C" w:rsidRDefault="009D71E8" w14:paraId="2A7D5533" w14:textId="51C1005B">
      <w:pPr>
        <w:spacing w:before="240" w:after="120"/>
      </w:pPr>
      <w:r w:rsidR="009D71E8">
        <w:rPr/>
        <w:t xml:space="preserve">Budgeted cost: £ </w:t>
      </w:r>
      <w:r w:rsidR="6AEE71F1">
        <w:rPr/>
        <w:t>4</w:t>
      </w:r>
      <w:r w:rsidR="186E450B">
        <w:rPr/>
        <w:t>,</w:t>
      </w:r>
      <w:r w:rsidR="1E7B69A1">
        <w:rPr/>
        <w:t>000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:rsidTr="56C082B7" w14:paraId="2A7D5537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34" w14:textId="77777777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35" w14:textId="77777777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36" w14:textId="77777777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:rsidTr="56C082B7" w14:paraId="2A7D553B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23674" w:rsidR="00C01BE2" w:rsidP="69BB0D6B" w:rsidRDefault="0D6A8A9C" w14:paraId="174E2E9C" w14:textId="6DB3B4CA">
            <w:pPr>
              <w:pStyle w:val="TableRow"/>
              <w:rPr>
                <w:sz w:val="22"/>
                <w:szCs w:val="22"/>
              </w:rPr>
            </w:pPr>
            <w:r w:rsidRPr="69BB0D6B">
              <w:rPr>
                <w:sz w:val="22"/>
                <w:szCs w:val="22"/>
              </w:rPr>
              <w:t xml:space="preserve">Funding to provide access to </w:t>
            </w:r>
            <w:r w:rsidRPr="69BB0D6B" w:rsidR="00F23674">
              <w:rPr>
                <w:sz w:val="22"/>
                <w:szCs w:val="22"/>
              </w:rPr>
              <w:t xml:space="preserve">music lessons, swimming lessons, before and after school club, </w:t>
            </w:r>
            <w:r w:rsidRPr="69BB0D6B">
              <w:rPr>
                <w:sz w:val="22"/>
                <w:szCs w:val="22"/>
              </w:rPr>
              <w:t>school visits and music lessons.</w:t>
            </w:r>
          </w:p>
          <w:p w:rsidRPr="00F23674" w:rsidR="00E66558" w:rsidP="21F14A5C" w:rsidRDefault="00E66558" w14:paraId="2A7D5538" w14:textId="48A73430">
            <w:pPr>
              <w:pStyle w:val="TableRow"/>
              <w:ind w:left="0"/>
              <w:rPr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F23674" w14:paraId="2A7D5539" w14:textId="40FFAF01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Sutton Trust Report on Extra Curricular Equalities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A90A4F" w14:paraId="2A7D553A" w14:textId="0A65DBC8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C01BE2" w:rsidTr="56C082B7" w14:paraId="51210AF7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23674" w:rsidR="00C01BE2" w:rsidP="469D740A" w:rsidRDefault="368126B0" w14:paraId="5B74458D" w14:textId="70A84299">
            <w:pPr>
              <w:pStyle w:val="TableRow"/>
              <w:rPr>
                <w:sz w:val="22"/>
                <w:szCs w:val="22"/>
              </w:rPr>
            </w:pPr>
            <w:r w:rsidRPr="469D740A">
              <w:rPr>
                <w:sz w:val="22"/>
                <w:szCs w:val="22"/>
              </w:rPr>
              <w:t xml:space="preserve">Additional adult support for pupils with </w:t>
            </w:r>
            <w:proofErr w:type="gramStart"/>
            <w:r w:rsidRPr="469D740A">
              <w:rPr>
                <w:sz w:val="22"/>
                <w:szCs w:val="22"/>
              </w:rPr>
              <w:t>SEMH  and</w:t>
            </w:r>
            <w:proofErr w:type="gramEnd"/>
            <w:r w:rsidRPr="469D740A">
              <w:rPr>
                <w:sz w:val="22"/>
                <w:szCs w:val="22"/>
              </w:rPr>
              <w:t xml:space="preserve"> anxiety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1BE2" w:rsidRDefault="00C01BE2" w14:paraId="169D0B04" w14:textId="77777777">
            <w:pPr>
              <w:pStyle w:val="TableRowCentered"/>
              <w:jc w:val="left"/>
              <w:rPr>
                <w:sz w:val="22"/>
              </w:rPr>
            </w:pP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1BE2" w:rsidRDefault="00A90A4F" w14:paraId="21BC554C" w14:textId="50689068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4, 5</w:t>
            </w:r>
          </w:p>
        </w:tc>
      </w:tr>
      <w:tr w:rsidR="00467711" w:rsidTr="56C082B7" w14:paraId="03FD27BA" w14:textId="77777777">
        <w:tc>
          <w:tcPr>
            <w:tcW w:w="26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23674" w:rsidR="00467711" w:rsidRDefault="00467711" w14:paraId="1328CD6F" w14:textId="1B586CDD">
            <w:pPr>
              <w:pStyle w:val="TableRow"/>
              <w:rPr>
                <w:sz w:val="22"/>
              </w:rPr>
            </w:pPr>
            <w:r w:rsidRPr="00F23674">
              <w:rPr>
                <w:sz w:val="22"/>
              </w:rPr>
              <w:t xml:space="preserve">Financial contribution to </w:t>
            </w:r>
            <w:proofErr w:type="gramStart"/>
            <w:r w:rsidRPr="00F23674">
              <w:rPr>
                <w:sz w:val="22"/>
              </w:rPr>
              <w:t>SELFA  towards</w:t>
            </w:r>
            <w:proofErr w:type="gramEnd"/>
            <w:r w:rsidRPr="00F23674">
              <w:rPr>
                <w:sz w:val="22"/>
              </w:rPr>
              <w:t xml:space="preserve"> the cost of disadvantaged pupils accessing SELFA out of school and holiday clubs. </w:t>
            </w:r>
          </w:p>
        </w:tc>
        <w:tc>
          <w:tcPr>
            <w:tcW w:w="42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711" w:rsidRDefault="00A90A4F" w14:paraId="1F5DD3AC" w14:textId="3D78B4D0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Sutton Trust Report on Extra Curricular Equalities</w:t>
            </w:r>
          </w:p>
        </w:tc>
        <w:tc>
          <w:tcPr>
            <w:tcW w:w="2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711" w:rsidRDefault="00A90A4F" w14:paraId="6D8E37BC" w14:textId="72A1464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</w:tbl>
    <w:p w:rsidR="00E66558" w:rsidRDefault="00E66558" w14:paraId="2A7D5540" w14:textId="65CBBB52">
      <w:pPr>
        <w:spacing w:before="240" w:after="0"/>
        <w:rPr>
          <w:b/>
          <w:bCs/>
          <w:color w:val="104F75"/>
          <w:sz w:val="28"/>
          <w:szCs w:val="28"/>
        </w:rPr>
      </w:pPr>
    </w:p>
    <w:p w:rsidR="00E66558" w:rsidP="56C082B7" w:rsidRDefault="00F23674" w14:paraId="2A7D5541" w14:textId="34F5331B">
      <w:pPr>
        <w:pStyle w:val="Normal"/>
      </w:pPr>
      <w:r w:rsidRPr="56C082B7" w:rsidR="00F23674">
        <w:rPr>
          <w:b w:val="1"/>
          <w:bCs w:val="1"/>
          <w:color w:val="104F75"/>
          <w:sz w:val="28"/>
          <w:szCs w:val="28"/>
        </w:rPr>
        <w:t xml:space="preserve">Total budgeted cost: </w:t>
      </w:r>
      <w:r w:rsidR="7483A2FA">
        <w:rPr/>
        <w:t>£15,150</w:t>
      </w:r>
    </w:p>
    <w:p w:rsidR="00E66558" w:rsidRDefault="009D71E8" w14:paraId="2A7D5542" w14:textId="77777777">
      <w:pPr>
        <w:pStyle w:val="Heading1"/>
      </w:pPr>
      <w:r>
        <w:lastRenderedPageBreak/>
        <w:t>Part B: Review of outcomes in the previous academic year</w:t>
      </w:r>
    </w:p>
    <w:p w:rsidR="00E66558" w:rsidRDefault="009D71E8" w14:paraId="2A7D5543" w14:textId="77777777">
      <w:pPr>
        <w:pStyle w:val="Heading2"/>
      </w:pPr>
      <w:r>
        <w:t>Pupil premium strategy outcomes</w:t>
      </w:r>
    </w:p>
    <w:p w:rsidR="081389B6" w:rsidP="64A045ED" w:rsidRDefault="009D71E8" w14:paraId="77F8B1E3" w14:textId="40F0E019">
      <w:r>
        <w:t>This details the impact that our pupil premium activity had on pupils in the 202</w:t>
      </w:r>
      <w:r w:rsidR="26515074">
        <w:t>4</w:t>
      </w:r>
      <w:r>
        <w:t xml:space="preserve"> to 202</w:t>
      </w:r>
      <w:r w:rsidR="19E322B3">
        <w:t>5</w:t>
      </w:r>
      <w:r>
        <w:t xml:space="preserve"> academic yea</w:t>
      </w:r>
      <w:r w:rsidR="5701CF0D">
        <w:t>r</w:t>
      </w:r>
    </w:p>
    <w:tbl>
      <w:tblPr>
        <w:tblW w:w="94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66558" w:rsidTr="272E0F67" w14:paraId="2A7D5547" w14:textId="77777777">
        <w:trPr>
          <w:trHeight w:val="300"/>
        </w:trPr>
        <w:tc>
          <w:tcPr>
            <w:tcW w:w="9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P="56C082B7" w:rsidRDefault="00090294" w14:paraId="58D41945" w14:textId="586CEA0E">
            <w:pPr>
              <w:rPr>
                <w:b w:val="1"/>
                <w:bCs w:val="1"/>
                <w:lang w:eastAsia="en-US"/>
              </w:rPr>
            </w:pPr>
            <w:r w:rsidRPr="56C082B7" w:rsidR="00090294">
              <w:rPr>
                <w:lang w:eastAsia="en-US"/>
              </w:rPr>
              <w:t xml:space="preserve"> </w:t>
            </w:r>
            <w:r w:rsidRPr="56C082B7" w:rsidR="01C87084">
              <w:rPr>
                <w:b w:val="1"/>
                <w:bCs w:val="1"/>
                <w:lang w:eastAsia="en-US"/>
              </w:rPr>
              <w:t>Commentary 202</w:t>
            </w:r>
            <w:r w:rsidRPr="56C082B7" w:rsidR="24CDC1E8">
              <w:rPr>
                <w:b w:val="1"/>
                <w:bCs w:val="1"/>
                <w:lang w:eastAsia="en-US"/>
              </w:rPr>
              <w:t>5</w:t>
            </w:r>
            <w:r w:rsidRPr="56C082B7" w:rsidR="271EE0A7">
              <w:rPr>
                <w:b w:val="1"/>
                <w:bCs w:val="1"/>
                <w:lang w:eastAsia="en-US"/>
              </w:rPr>
              <w:t>-202</w:t>
            </w:r>
            <w:r w:rsidRPr="56C082B7" w:rsidR="5ADD7BB4">
              <w:rPr>
                <w:b w:val="1"/>
                <w:bCs w:val="1"/>
                <w:lang w:eastAsia="en-US"/>
              </w:rPr>
              <w:t>6</w:t>
            </w:r>
          </w:p>
          <w:p w:rsidR="00E66558" w:rsidP="081389B6" w:rsidRDefault="756408DB" w14:paraId="5CA781BE" w14:textId="05B800D5">
            <w:pPr>
              <w:rPr>
                <w:color w:val="auto"/>
                <w:lang w:eastAsia="en-US"/>
              </w:rPr>
            </w:pPr>
            <w:r w:rsidRPr="081389B6">
              <w:rPr>
                <w:color w:val="auto"/>
                <w:lang w:eastAsia="en-US"/>
              </w:rPr>
              <w:t xml:space="preserve">Targeted support:  </w:t>
            </w:r>
          </w:p>
          <w:p w:rsidR="544D1295" w:rsidP="081389B6" w:rsidRDefault="21B46A18" w14:paraId="002817A0" w14:textId="31913654">
            <w:pPr>
              <w:rPr>
                <w:color w:val="auto"/>
                <w:lang w:eastAsia="en-US"/>
              </w:rPr>
            </w:pPr>
            <w:r w:rsidRPr="56C082B7" w:rsidR="662F971A">
              <w:rPr>
                <w:color w:val="auto"/>
                <w:lang w:eastAsia="en-US"/>
              </w:rPr>
              <w:t>Additional</w:t>
            </w:r>
            <w:r w:rsidRPr="56C082B7" w:rsidR="662F971A">
              <w:rPr>
                <w:color w:val="auto"/>
                <w:lang w:eastAsia="en-US"/>
              </w:rPr>
              <w:t xml:space="preserve"> staff support in class and for structured playtimes; Zones of Regulation- emotional regulation strategy; calming resour</w:t>
            </w:r>
            <w:r w:rsidRPr="56C082B7" w:rsidR="1C4BF147">
              <w:rPr>
                <w:color w:val="auto"/>
                <w:lang w:eastAsia="en-US"/>
              </w:rPr>
              <w:t>ces in safe space; social/ communication</w:t>
            </w:r>
            <w:r w:rsidRPr="56C082B7" w:rsidR="369EFD24">
              <w:rPr>
                <w:color w:val="auto"/>
                <w:lang w:eastAsia="en-US"/>
              </w:rPr>
              <w:t xml:space="preserve"> support; </w:t>
            </w:r>
            <w:r w:rsidRPr="56C082B7" w:rsidR="39DC45DC">
              <w:rPr>
                <w:color w:val="auto"/>
                <w:lang w:eastAsia="en-US"/>
              </w:rPr>
              <w:t xml:space="preserve">staff training to support </w:t>
            </w:r>
            <w:r w:rsidRPr="56C082B7" w:rsidR="78E69F00">
              <w:rPr>
                <w:color w:val="auto"/>
                <w:lang w:eastAsia="en-US"/>
              </w:rPr>
              <w:t>SEMH difficulties</w:t>
            </w:r>
            <w:r w:rsidRPr="56C082B7" w:rsidR="001A0250">
              <w:rPr>
                <w:color w:val="auto"/>
                <w:lang w:eastAsia="en-US"/>
              </w:rPr>
              <w:t>; staff training to lead ou</w:t>
            </w:r>
            <w:r w:rsidRPr="56C082B7" w:rsidR="48D7C9D9">
              <w:rPr>
                <w:color w:val="auto"/>
                <w:lang w:eastAsia="en-US"/>
              </w:rPr>
              <w:t>r</w:t>
            </w:r>
            <w:r w:rsidRPr="56C082B7" w:rsidR="001A0250">
              <w:rPr>
                <w:color w:val="auto"/>
                <w:lang w:eastAsia="en-US"/>
              </w:rPr>
              <w:t xml:space="preserve"> tutoring programme and reading </w:t>
            </w:r>
            <w:r w:rsidRPr="56C082B7" w:rsidR="24E33EF5">
              <w:rPr>
                <w:color w:val="auto"/>
                <w:lang w:eastAsia="en-US"/>
              </w:rPr>
              <w:t>plus reading interventions</w:t>
            </w:r>
            <w:r w:rsidRPr="56C082B7" w:rsidR="001A0250">
              <w:rPr>
                <w:color w:val="auto"/>
                <w:lang w:eastAsia="en-US"/>
              </w:rPr>
              <w:t xml:space="preserve"> </w:t>
            </w:r>
          </w:p>
          <w:p w:rsidR="00E66558" w:rsidP="081389B6" w:rsidRDefault="6D8D2C5A" w14:paraId="1575E20C" w14:textId="16DF58E1">
            <w:pPr>
              <w:rPr>
                <w:b/>
                <w:bCs/>
                <w:color w:val="auto"/>
                <w:lang w:eastAsia="en-US"/>
              </w:rPr>
            </w:pPr>
            <w:r w:rsidRPr="081389B6">
              <w:rPr>
                <w:b/>
                <w:bCs/>
                <w:color w:val="auto"/>
                <w:lang w:eastAsia="en-US"/>
              </w:rPr>
              <w:t>Impact on learning through effective teachin</w:t>
            </w:r>
            <w:r w:rsidRPr="081389B6" w:rsidR="36B7DBAF">
              <w:rPr>
                <w:b/>
                <w:bCs/>
                <w:color w:val="auto"/>
                <w:lang w:eastAsia="en-US"/>
              </w:rPr>
              <w:t>g</w:t>
            </w:r>
            <w:r w:rsidRPr="081389B6" w:rsidR="6B32F138">
              <w:rPr>
                <w:b/>
                <w:bCs/>
                <w:color w:val="auto"/>
                <w:lang w:eastAsia="en-US"/>
              </w:rPr>
              <w:t xml:space="preserve"> and targeted support</w:t>
            </w:r>
            <w:r w:rsidRPr="081389B6" w:rsidR="36B7DBAF">
              <w:rPr>
                <w:b/>
                <w:bCs/>
                <w:color w:val="auto"/>
                <w:lang w:eastAsia="en-US"/>
              </w:rPr>
              <w:t>:</w:t>
            </w:r>
            <w:r w:rsidRPr="081389B6" w:rsidR="4787CDF2">
              <w:rPr>
                <w:b/>
                <w:bCs/>
                <w:color w:val="auto"/>
                <w:lang w:eastAsia="en-US"/>
              </w:rPr>
              <w:t xml:space="preserve"> </w:t>
            </w:r>
          </w:p>
          <w:p w:rsidR="77534147" w:rsidP="081389B6" w:rsidRDefault="77534147" w14:paraId="6E78AAE2" w14:textId="778B0586">
            <w:pPr>
              <w:rPr>
                <w:color w:val="auto"/>
                <w:lang w:eastAsia="en-US"/>
              </w:rPr>
            </w:pPr>
            <w:r w:rsidRPr="56C082B7" w:rsidR="2A5F4209">
              <w:rPr>
                <w:color w:val="auto"/>
                <w:lang w:eastAsia="en-US"/>
              </w:rPr>
              <w:t>All children receiving Pupil Prem</w:t>
            </w:r>
            <w:r w:rsidRPr="56C082B7" w:rsidR="1E80F63B">
              <w:rPr>
                <w:color w:val="auto"/>
                <w:lang w:eastAsia="en-US"/>
              </w:rPr>
              <w:t>i</w:t>
            </w:r>
            <w:r w:rsidRPr="56C082B7" w:rsidR="2A5F4209">
              <w:rPr>
                <w:color w:val="auto"/>
                <w:lang w:eastAsia="en-US"/>
              </w:rPr>
              <w:t>um funding have made progress from their starti</w:t>
            </w:r>
            <w:r w:rsidRPr="56C082B7" w:rsidR="2CC8717E">
              <w:rPr>
                <w:color w:val="auto"/>
                <w:lang w:eastAsia="en-US"/>
              </w:rPr>
              <w:t>n</w:t>
            </w:r>
            <w:r w:rsidRPr="56C082B7" w:rsidR="2A5F4209">
              <w:rPr>
                <w:color w:val="auto"/>
                <w:lang w:eastAsia="en-US"/>
              </w:rPr>
              <w:t>g points.</w:t>
            </w:r>
            <w:r w:rsidRPr="56C082B7" w:rsidR="12D19DEB">
              <w:rPr>
                <w:color w:val="auto"/>
                <w:lang w:eastAsia="en-US"/>
              </w:rPr>
              <w:t xml:space="preserve"> Their progress is tracked regularly and intervention put in place to accelerate </w:t>
            </w:r>
            <w:r w:rsidRPr="56C082B7" w:rsidR="12D19DEB">
              <w:rPr>
                <w:color w:val="auto"/>
                <w:lang w:eastAsia="en-US"/>
              </w:rPr>
              <w:t>progress</w:t>
            </w:r>
            <w:r w:rsidRPr="56C082B7" w:rsidR="12D19DEB">
              <w:rPr>
                <w:color w:val="auto"/>
                <w:lang w:eastAsia="en-US"/>
              </w:rPr>
              <w:t xml:space="preserve"> as necessary.</w:t>
            </w:r>
            <w:r w:rsidRPr="56C082B7" w:rsidR="2A5F4209">
              <w:rPr>
                <w:color w:val="auto"/>
                <w:lang w:eastAsia="en-US"/>
              </w:rPr>
              <w:t xml:space="preserve"> The </w:t>
            </w:r>
            <w:r w:rsidRPr="56C082B7" w:rsidR="2A5F4209">
              <w:rPr>
                <w:color w:val="auto"/>
                <w:lang w:eastAsia="en-US"/>
              </w:rPr>
              <w:t>low numbers</w:t>
            </w:r>
            <w:r w:rsidRPr="56C082B7" w:rsidR="2A5F4209">
              <w:rPr>
                <w:color w:val="auto"/>
                <w:lang w:eastAsia="en-US"/>
              </w:rPr>
              <w:t xml:space="preserve"> </w:t>
            </w:r>
            <w:r w:rsidRPr="56C082B7" w:rsidR="1317411D">
              <w:rPr>
                <w:color w:val="auto"/>
                <w:lang w:eastAsia="en-US"/>
              </w:rPr>
              <w:t xml:space="preserve">of </w:t>
            </w:r>
            <w:r w:rsidRPr="56C082B7" w:rsidR="2A5F4209">
              <w:rPr>
                <w:color w:val="auto"/>
                <w:lang w:eastAsia="en-US"/>
              </w:rPr>
              <w:t>children</w:t>
            </w:r>
            <w:r w:rsidRPr="56C082B7" w:rsidR="58153042">
              <w:rPr>
                <w:color w:val="auto"/>
                <w:lang w:eastAsia="en-US"/>
              </w:rPr>
              <w:t xml:space="preserve"> in each year group</w:t>
            </w:r>
            <w:r w:rsidRPr="56C082B7" w:rsidR="2A5F4209">
              <w:rPr>
                <w:color w:val="auto"/>
                <w:lang w:eastAsia="en-US"/>
              </w:rPr>
              <w:t xml:space="preserve"> receiving Pupil Premium </w:t>
            </w:r>
            <w:r w:rsidRPr="56C082B7" w:rsidR="672E9F30">
              <w:rPr>
                <w:color w:val="auto"/>
                <w:lang w:eastAsia="en-US"/>
              </w:rPr>
              <w:t>funding mean that it is inappropriate to publish</w:t>
            </w:r>
            <w:r w:rsidRPr="56C082B7" w:rsidR="72B2509F">
              <w:rPr>
                <w:color w:val="auto"/>
                <w:lang w:eastAsia="en-US"/>
              </w:rPr>
              <w:t xml:space="preserve"> </w:t>
            </w:r>
            <w:r w:rsidRPr="56C082B7" w:rsidR="688FE081">
              <w:rPr>
                <w:color w:val="auto"/>
                <w:lang w:eastAsia="en-US"/>
              </w:rPr>
              <w:t xml:space="preserve">some </w:t>
            </w:r>
            <w:r w:rsidRPr="56C082B7" w:rsidR="672E9F30">
              <w:rPr>
                <w:color w:val="auto"/>
                <w:lang w:eastAsia="en-US"/>
              </w:rPr>
              <w:t>data, whic</w:t>
            </w:r>
            <w:r w:rsidRPr="56C082B7" w:rsidR="09383F45">
              <w:rPr>
                <w:color w:val="auto"/>
                <w:lang w:eastAsia="en-US"/>
              </w:rPr>
              <w:t xml:space="preserve">h could lead to their identification. </w:t>
            </w:r>
          </w:p>
          <w:p w:rsidR="3C4A1F41" w:rsidP="699813E6" w:rsidRDefault="3C4A1F41" w14:paraId="4F8C1106" w14:textId="4C3117D0">
            <w:pPr>
              <w:rPr>
                <w:b w:val="1"/>
                <w:bCs w:val="1"/>
                <w:color w:val="auto"/>
                <w:lang w:eastAsia="en-US"/>
              </w:rPr>
            </w:pPr>
            <w:r w:rsidRPr="56C082B7" w:rsidR="60AB5F67">
              <w:rPr>
                <w:b w:val="1"/>
                <w:bCs w:val="1"/>
                <w:color w:val="auto"/>
                <w:lang w:eastAsia="en-US"/>
              </w:rPr>
              <w:t>KS2 SATs Data 202</w:t>
            </w:r>
            <w:r w:rsidRPr="56C082B7" w:rsidR="3FE8C8B7">
              <w:rPr>
                <w:b w:val="1"/>
                <w:bCs w:val="1"/>
                <w:color w:val="auto"/>
                <w:lang w:eastAsia="en-US"/>
              </w:rPr>
              <w:t>6</w:t>
            </w:r>
          </w:p>
          <w:p w:rsidR="2E2F653B" w:rsidP="699813E6" w:rsidRDefault="2E2F653B" w14:paraId="0770B996" w14:textId="2F05354C">
            <w:pPr>
              <w:pStyle w:val="Normal"/>
              <w:rPr>
                <w:color w:val="auto"/>
                <w:lang w:eastAsia="en-US"/>
              </w:rPr>
            </w:pPr>
            <w:r w:rsidRPr="56C082B7" w:rsidR="51D12563">
              <w:rPr>
                <w:color w:val="auto"/>
                <w:lang w:eastAsia="en-US"/>
              </w:rPr>
              <w:t>10</w:t>
            </w:r>
            <w:r w:rsidRPr="56C082B7" w:rsidR="6A66FCAA">
              <w:rPr>
                <w:color w:val="auto"/>
                <w:lang w:eastAsia="en-US"/>
              </w:rPr>
              <w:t xml:space="preserve">0% pupils with PP achieved expected or greater depth in </w:t>
            </w:r>
            <w:r w:rsidRPr="56C082B7" w:rsidR="6A66FCAA">
              <w:rPr>
                <w:color w:val="auto"/>
                <w:lang w:eastAsia="en-US"/>
              </w:rPr>
              <w:t>Reading..</w:t>
            </w:r>
          </w:p>
          <w:p w:rsidR="2E2F653B" w:rsidP="699813E6" w:rsidRDefault="2E2F653B" w14:paraId="785814D4" w14:textId="2C7624D1">
            <w:pPr>
              <w:pStyle w:val="Normal"/>
            </w:pPr>
            <w:r w:rsidRPr="272E0F67" w:rsidR="2EEAE2BA">
              <w:rPr>
                <w:color w:val="auto"/>
                <w:lang w:eastAsia="en-US"/>
              </w:rPr>
              <w:t>67</w:t>
            </w:r>
            <w:r w:rsidRPr="272E0F67" w:rsidR="559E4A02">
              <w:rPr>
                <w:color w:val="auto"/>
                <w:lang w:eastAsia="en-US"/>
              </w:rPr>
              <w:t xml:space="preserve">% of pupils with PP achieved expected in Writing </w:t>
            </w:r>
            <w:r w:rsidRPr="272E0F67" w:rsidR="559E4A02">
              <w:rPr>
                <w:color w:val="auto"/>
                <w:lang w:eastAsia="en-US"/>
              </w:rPr>
              <w:t>an</w:t>
            </w:r>
            <w:r w:rsidRPr="272E0F67" w:rsidR="559E4A02">
              <w:rPr>
                <w:color w:val="auto"/>
                <w:lang w:eastAsia="en-US"/>
              </w:rPr>
              <w:t>d Maths</w:t>
            </w:r>
          </w:p>
          <w:p w:rsidR="2F34FAF2" w:rsidP="272E0F67" w:rsidRDefault="2F34FAF2" w14:paraId="1767C315" w14:textId="2078D546">
            <w:pPr>
              <w:pStyle w:val="Normal"/>
            </w:pPr>
            <w:r w:rsidRPr="272E0F67" w:rsidR="2F34FAF2">
              <w:rPr>
                <w:b w:val="1"/>
                <w:bCs w:val="1"/>
                <w:color w:val="auto"/>
                <w:lang w:eastAsia="en-US"/>
              </w:rPr>
              <w:t>PP and SEND</w:t>
            </w:r>
          </w:p>
          <w:p w:rsidR="2E2F653B" w:rsidP="699813E6" w:rsidRDefault="2E2F653B" w14:paraId="06063525" w14:textId="7F52E35E">
            <w:pPr>
              <w:pStyle w:val="Normal"/>
              <w:rPr>
                <w:color w:val="auto"/>
                <w:lang w:eastAsia="en-US"/>
              </w:rPr>
            </w:pPr>
            <w:r w:rsidRPr="56C082B7" w:rsidR="736F4666">
              <w:rPr>
                <w:color w:val="auto"/>
                <w:lang w:eastAsia="en-US"/>
              </w:rPr>
              <w:t>30</w:t>
            </w:r>
            <w:r w:rsidRPr="56C082B7" w:rsidR="6A66FCAA">
              <w:rPr>
                <w:color w:val="auto"/>
                <w:lang w:eastAsia="en-US"/>
              </w:rPr>
              <w:t xml:space="preserve">% of pupils with PP funding are also on the SEND register and </w:t>
            </w:r>
            <w:r w:rsidRPr="56C082B7" w:rsidR="3B344F5C">
              <w:rPr>
                <w:color w:val="auto"/>
                <w:lang w:eastAsia="en-US"/>
              </w:rPr>
              <w:t>1 has an</w:t>
            </w:r>
            <w:r w:rsidRPr="56C082B7" w:rsidR="6A66FCAA">
              <w:rPr>
                <w:color w:val="auto"/>
                <w:lang w:eastAsia="en-US"/>
              </w:rPr>
              <w:t xml:space="preserve"> EHCP. </w:t>
            </w:r>
          </w:p>
          <w:p w:rsidR="4C0B4BF3" w:rsidP="56C082B7" w:rsidRDefault="4C0B4BF3" w14:paraId="478283E0" w14:textId="2E5ABF03">
            <w:pPr>
              <w:pStyle w:val="Normal"/>
              <w:ind w:left="0"/>
            </w:pPr>
            <w:r w:rsidRPr="56C082B7" w:rsidR="6A66FCAA">
              <w:rPr>
                <w:color w:val="auto"/>
                <w:sz w:val="24"/>
                <w:szCs w:val="24"/>
                <w:lang w:eastAsia="en-US"/>
              </w:rPr>
              <w:t xml:space="preserve">All pupils made progress from their starting points. </w:t>
            </w:r>
            <w:r w:rsidRPr="56C082B7" w:rsidR="5AB68890">
              <w:rPr>
                <w:sz w:val="24"/>
                <w:szCs w:val="24"/>
              </w:rPr>
              <w:t xml:space="preserve">Data from national assessments show 40% of pupils increased their attainment score form below expected to </w:t>
            </w:r>
            <w:r w:rsidRPr="56C082B7" w:rsidR="5AB68890">
              <w:rPr>
                <w:sz w:val="24"/>
                <w:szCs w:val="24"/>
              </w:rPr>
              <w:t>expected</w:t>
            </w:r>
            <w:r w:rsidRPr="56C082B7" w:rsidR="5AB68890">
              <w:rPr>
                <w:sz w:val="24"/>
                <w:szCs w:val="24"/>
              </w:rPr>
              <w:t xml:space="preserve"> in either Reading, Writing or Maths by July 26</w:t>
            </w:r>
            <w:r w:rsidRPr="56C082B7" w:rsidR="583EB8A6">
              <w:rPr>
                <w:sz w:val="24"/>
                <w:szCs w:val="24"/>
              </w:rPr>
              <w:t>.</w:t>
            </w:r>
          </w:p>
          <w:p w:rsidR="699813E6" w:rsidP="56C082B7" w:rsidRDefault="699813E6" w14:paraId="0B196DC9" w14:textId="1CECB6F8">
            <w:pPr>
              <w:pStyle w:val="Normal"/>
              <w:ind w:left="0"/>
            </w:pPr>
            <w:r w:rsidRPr="56C082B7" w:rsidR="0CB95F25">
              <w:rPr>
                <w:b w:val="1"/>
                <w:bCs w:val="1"/>
                <w:sz w:val="24"/>
                <w:szCs w:val="24"/>
              </w:rPr>
              <w:t>KS2 Multiplication Check Data 2026</w:t>
            </w:r>
          </w:p>
          <w:p w:rsidR="699813E6" w:rsidP="272E0F67" w:rsidRDefault="699813E6" w14:paraId="3A5C2752" w14:textId="7DD4B7A3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  <w:r w:rsidRPr="272E0F67" w:rsidR="488877D1">
              <w:rPr>
                <w:b w:val="0"/>
                <w:bCs w:val="0"/>
                <w:sz w:val="24"/>
                <w:szCs w:val="24"/>
              </w:rPr>
              <w:t xml:space="preserve">50% </w:t>
            </w:r>
            <w:r w:rsidRPr="272E0F67" w:rsidR="02254CC7">
              <w:rPr>
                <w:b w:val="0"/>
                <w:bCs w:val="0"/>
                <w:sz w:val="24"/>
                <w:szCs w:val="24"/>
              </w:rPr>
              <w:t xml:space="preserve">of pupils </w:t>
            </w:r>
            <w:r w:rsidRPr="272E0F67" w:rsidR="1797ABA3">
              <w:rPr>
                <w:b w:val="0"/>
                <w:bCs w:val="0"/>
                <w:sz w:val="24"/>
                <w:szCs w:val="24"/>
              </w:rPr>
              <w:t xml:space="preserve">receiving PP </w:t>
            </w:r>
            <w:r w:rsidRPr="272E0F67" w:rsidR="02254CC7">
              <w:rPr>
                <w:b w:val="0"/>
                <w:bCs w:val="0"/>
                <w:sz w:val="24"/>
                <w:szCs w:val="24"/>
              </w:rPr>
              <w:t>achieved full marks (25/25)</w:t>
            </w:r>
          </w:p>
          <w:p w:rsidR="00E66558" w:rsidP="617EE222" w:rsidRDefault="40B71BD6" w14:paraId="377D5B61" w14:textId="332E92D3">
            <w:pPr>
              <w:rPr>
                <w:b/>
                <w:bCs/>
                <w:color w:val="auto"/>
                <w:lang w:eastAsia="en-US"/>
              </w:rPr>
            </w:pPr>
            <w:r w:rsidRPr="617EE222">
              <w:rPr>
                <w:b/>
                <w:bCs/>
                <w:color w:val="auto"/>
                <w:lang w:eastAsia="en-US"/>
              </w:rPr>
              <w:t>Impact of wider strategies on attendance</w:t>
            </w:r>
            <w:r w:rsidRPr="617EE222" w:rsidR="049343FB">
              <w:rPr>
                <w:b/>
                <w:bCs/>
                <w:color w:val="auto"/>
                <w:lang w:eastAsia="en-US"/>
              </w:rPr>
              <w:t>, behaviour and wellbeing</w:t>
            </w:r>
            <w:r w:rsidRPr="617EE222">
              <w:rPr>
                <w:b/>
                <w:bCs/>
                <w:color w:val="auto"/>
                <w:lang w:eastAsia="en-US"/>
              </w:rPr>
              <w:t xml:space="preserve">: </w:t>
            </w:r>
          </w:p>
          <w:p w:rsidR="00E66558" w:rsidP="617EE222" w:rsidRDefault="0387011A" w14:paraId="26640107" w14:textId="3051EEED">
            <w:pPr>
              <w:rPr>
                <w:b/>
                <w:bCs/>
                <w:color w:val="auto"/>
                <w:lang w:eastAsia="en-US"/>
              </w:rPr>
            </w:pPr>
            <w:r w:rsidRPr="081389B6">
              <w:rPr>
                <w:b/>
                <w:bCs/>
                <w:color w:val="auto"/>
                <w:lang w:eastAsia="en-US"/>
              </w:rPr>
              <w:t xml:space="preserve">Attendance: </w:t>
            </w:r>
          </w:p>
          <w:p w:rsidR="00E66558" w:rsidP="081389B6" w:rsidRDefault="7B042ADD" w14:paraId="7D85BA17" w14:textId="4F58700A">
            <w:pPr>
              <w:spacing w:line="259" w:lineRule="auto"/>
              <w:rPr>
                <w:color w:val="auto"/>
                <w:lang w:eastAsia="en-US"/>
              </w:rPr>
            </w:pPr>
            <w:r w:rsidRPr="56C082B7" w:rsidR="5F8DF728">
              <w:rPr>
                <w:color w:val="auto"/>
                <w:lang w:eastAsia="en-US"/>
              </w:rPr>
              <w:t>9</w:t>
            </w:r>
            <w:r w:rsidRPr="56C082B7" w:rsidR="1F943AB3">
              <w:rPr>
                <w:color w:val="auto"/>
                <w:lang w:eastAsia="en-US"/>
              </w:rPr>
              <w:t>1</w:t>
            </w:r>
            <w:r w:rsidRPr="56C082B7" w:rsidR="46488A71">
              <w:rPr>
                <w:color w:val="auto"/>
                <w:lang w:eastAsia="en-US"/>
              </w:rPr>
              <w:t xml:space="preserve"> </w:t>
            </w:r>
            <w:r w:rsidRPr="56C082B7" w:rsidR="5F8DF728">
              <w:rPr>
                <w:color w:val="auto"/>
                <w:lang w:eastAsia="en-US"/>
              </w:rPr>
              <w:t>% (PP) compared with 9</w:t>
            </w:r>
            <w:r w:rsidRPr="56C082B7" w:rsidR="4E7604F6">
              <w:rPr>
                <w:color w:val="auto"/>
                <w:lang w:eastAsia="en-US"/>
              </w:rPr>
              <w:t>5</w:t>
            </w:r>
            <w:r w:rsidRPr="56C082B7" w:rsidR="3DD68211">
              <w:rPr>
                <w:color w:val="auto"/>
                <w:lang w:eastAsia="en-US"/>
              </w:rPr>
              <w:t xml:space="preserve">% </w:t>
            </w:r>
            <w:r w:rsidRPr="56C082B7" w:rsidR="5F8DF728">
              <w:rPr>
                <w:color w:val="auto"/>
                <w:lang w:eastAsia="en-US"/>
              </w:rPr>
              <w:t>(</w:t>
            </w:r>
            <w:r w:rsidRPr="56C082B7" w:rsidR="5F8DF728">
              <w:rPr>
                <w:color w:val="auto"/>
                <w:lang w:eastAsia="en-US"/>
              </w:rPr>
              <w:t>Non</w:t>
            </w:r>
            <w:r w:rsidRPr="56C082B7" w:rsidR="5F8DF728">
              <w:rPr>
                <w:color w:val="auto"/>
                <w:lang w:eastAsia="en-US"/>
              </w:rPr>
              <w:t xml:space="preserve"> PP</w:t>
            </w:r>
            <w:r w:rsidRPr="56C082B7" w:rsidR="5F8DF728">
              <w:rPr>
                <w:color w:val="auto"/>
                <w:lang w:eastAsia="en-US"/>
              </w:rPr>
              <w:t>)</w:t>
            </w:r>
            <w:r w:rsidRPr="56C082B7" w:rsidR="0C3446CA">
              <w:rPr>
                <w:color w:val="auto"/>
                <w:lang w:eastAsia="en-US"/>
              </w:rPr>
              <w:t xml:space="preserve"> - this is in line with National data but lower than school data. </w:t>
            </w:r>
          </w:p>
          <w:p w:rsidR="00E66558" w:rsidP="64A045ED" w:rsidRDefault="7B042ADD" w14:paraId="17B4C4D0" w14:textId="3CB8CF3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56C082B7" w:rsidR="5F8DF72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 xml:space="preserve">Difference between PP and </w:t>
            </w:r>
            <w:r w:rsidRPr="56C082B7" w:rsidR="5F8DF72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Non PP</w:t>
            </w:r>
            <w:r w:rsidRPr="56C082B7" w:rsidR="5F8DF72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56C082B7" w:rsidR="5F8DF72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=  -</w:t>
            </w:r>
            <w:r w:rsidRPr="56C082B7" w:rsidR="53A18E0F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4</w:t>
            </w:r>
            <w:r w:rsidRPr="56C082B7" w:rsidR="5F8DF72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%</w:t>
            </w:r>
          </w:p>
          <w:p w:rsidR="00E66558" w:rsidP="56C082B7" w:rsidRDefault="033C174A" w14:paraId="79CA0CC2" w14:textId="01793AD9">
            <w:pPr>
              <w:pStyle w:val="TableRowCentered"/>
              <w:numPr>
                <w:ilvl w:val="0"/>
                <w:numId w:val="21"/>
              </w:numPr>
              <w:jc w:val="left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</w:rPr>
            </w:pPr>
            <w:r w:rsidRPr="56C082B7" w:rsidR="18F171C4">
              <w:rPr>
                <w:sz w:val="24"/>
                <w:szCs w:val="24"/>
              </w:rPr>
              <w:t>Attendance is lower than the pupils without PP funding, however, however, this has improved term on term. (July 26)</w:t>
            </w:r>
          </w:p>
          <w:p w:rsidR="00E66558" w:rsidP="56C082B7" w:rsidRDefault="033C174A" w14:paraId="03B40757" w14:textId="04CC7A92">
            <w:pPr>
              <w:pStyle w:val="TableRowCentered"/>
              <w:numPr>
                <w:ilvl w:val="0"/>
                <w:numId w:val="21"/>
              </w:num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Two pupils with PP funding have had either serious medical epis</w:t>
            </w:r>
            <w:r w:rsidRPr="56C082B7" w:rsidR="179C573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odes 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or medical a</w:t>
            </w:r>
            <w:r w:rsidRPr="56C082B7" w:rsidR="1CA7187E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nd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ot</w:t>
            </w:r>
            <w:r w:rsidRPr="56C082B7" w:rsidR="108E0ED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her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  conditions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 which require authorised absence as part of medical care / therapeutic 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care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 and this has had an impact on attend</w:t>
            </w:r>
            <w:r w:rsidRPr="56C082B7" w:rsidR="7E4C1AF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ance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 data</w:t>
            </w:r>
            <w:r w:rsidRPr="56C082B7" w:rsidR="026669A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.</w:t>
            </w:r>
          </w:p>
          <w:p w:rsidR="00E66558" w:rsidP="56C082B7" w:rsidRDefault="033C174A" w14:paraId="7B6476F2" w14:textId="6885868B">
            <w:pPr>
              <w:pStyle w:val="TableRowCentered"/>
              <w:numPr>
                <w:ilvl w:val="0"/>
                <w:numId w:val="21"/>
              </w:numPr>
              <w:jc w:val="left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</w:rPr>
            </w:pP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Tackling persistent absence 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>remains</w:t>
            </w:r>
            <w:r w:rsidRPr="56C082B7" w:rsidR="18F171C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  <w:t xml:space="preserve"> a prio</w:t>
            </w:r>
            <w:r w:rsidRPr="56C082B7" w:rsidR="18F171C4">
              <w:rPr>
                <w:sz w:val="24"/>
                <w:szCs w:val="24"/>
              </w:rPr>
              <w:t>rity</w:t>
            </w:r>
            <w:r w:rsidRPr="56C082B7" w:rsidR="3FA90679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</w:p>
          <w:p w:rsidR="00E66558" w:rsidP="56C082B7" w:rsidRDefault="75FB7ED8" w14:paraId="41AF9A52" w14:textId="1BDCA5C0">
            <w:pPr>
              <w:spacing w:after="160" w:line="259" w:lineRule="auto"/>
              <w:rPr>
                <w:b w:val="1"/>
                <w:bCs w:val="1"/>
                <w:color w:val="auto" w:themeColor="text1"/>
                <w:lang w:eastAsia="en-US"/>
              </w:rPr>
            </w:pPr>
            <w:r w:rsidRPr="56C082B7" w:rsidR="557F03A7">
              <w:rPr>
                <w:b w:val="1"/>
                <w:bCs w:val="1"/>
                <w:color w:val="auto"/>
                <w:lang w:eastAsia="en-US"/>
              </w:rPr>
              <w:t>Attendance at Extra Curricular Activities</w:t>
            </w:r>
            <w:r w:rsidRPr="56C082B7" w:rsidR="2880663B">
              <w:rPr>
                <w:b w:val="1"/>
                <w:bCs w:val="1"/>
                <w:color w:val="auto"/>
                <w:lang w:eastAsia="en-US"/>
              </w:rPr>
              <w:t xml:space="preserve"> 202</w:t>
            </w:r>
            <w:r w:rsidRPr="56C082B7" w:rsidR="71F0C03D">
              <w:rPr>
                <w:b w:val="1"/>
                <w:bCs w:val="1"/>
                <w:color w:val="auto"/>
                <w:lang w:eastAsia="en-US"/>
              </w:rPr>
              <w:t>5</w:t>
            </w:r>
            <w:r w:rsidRPr="56C082B7" w:rsidR="7A858E98">
              <w:rPr>
                <w:b w:val="1"/>
                <w:bCs w:val="1"/>
                <w:color w:val="auto"/>
                <w:lang w:eastAsia="en-US"/>
              </w:rPr>
              <w:t>-202</w:t>
            </w:r>
            <w:r w:rsidRPr="56C082B7" w:rsidR="1D3E5569">
              <w:rPr>
                <w:b w:val="1"/>
                <w:bCs w:val="1"/>
                <w:color w:val="auto"/>
                <w:lang w:eastAsia="en-US"/>
              </w:rPr>
              <w:t>6</w:t>
            </w:r>
            <w:proofErr w:type="gramStart"/>
            <w:proofErr w:type="gramEnd"/>
          </w:p>
          <w:p w:rsidR="00E66558" w:rsidP="56C082B7" w:rsidRDefault="00E66558" w14:paraId="53AFA57A" w14:textId="4953C1D6">
            <w:pPr>
              <w:pStyle w:val="Normal"/>
              <w:spacing w:before="210" w:beforeAutospacing="off" w:after="21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="216D9A17">
              <w:rPr/>
              <w:t>Pupil Premium participation in extra</w:t>
            </w:r>
            <w:r w:rsidR="6C1A6D7C">
              <w:rPr/>
              <w:t>-</w:t>
            </w:r>
            <w:r w:rsidR="216D9A17">
              <w:rPr/>
              <w:t>curricular activities</w:t>
            </w:r>
            <w:r w:rsidR="049F7B02">
              <w:rPr/>
              <w:t xml:space="preserve"> 202</w:t>
            </w:r>
            <w:r w:rsidR="4460897F">
              <w:rPr/>
              <w:t>5</w:t>
            </w:r>
            <w:r w:rsidR="049F7B02">
              <w:rPr/>
              <w:t>-202</w:t>
            </w:r>
            <w:r w:rsidR="59690E93">
              <w:rPr/>
              <w:t>6</w:t>
            </w:r>
            <w:r w:rsidR="216D9A17">
              <w:rPr/>
              <w:t xml:space="preserve"> </w:t>
            </w:r>
            <w:r w:rsidR="0A6F1AE7">
              <w:rPr/>
              <w:t>remains</w:t>
            </w:r>
            <w:r w:rsidR="0A6F1AE7">
              <w:rPr/>
              <w:t xml:space="preserve"> </w:t>
            </w:r>
            <w:r w:rsidR="216D9A17">
              <w:rPr/>
              <w:t xml:space="preserve">broadly in line with </w:t>
            </w:r>
            <w:r w:rsidR="431D00B2">
              <w:rPr/>
              <w:t xml:space="preserve">or better than for </w:t>
            </w:r>
            <w:r w:rsidR="216D9A17">
              <w:rPr/>
              <w:t>Non Pupil</w:t>
            </w:r>
            <w:r w:rsidR="216D9A17">
              <w:rPr/>
              <w:t xml:space="preserve"> Premium.</w:t>
            </w:r>
            <w:r w:rsidR="2DF3A7E9">
              <w:rPr/>
              <w:t xml:space="preserve"> </w:t>
            </w: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Pupils are participating in a wide range of opportunities including:</w:t>
            </w:r>
          </w:p>
          <w:p w:rsidR="00E66558" w:rsidP="56C082B7" w:rsidRDefault="00E66558" w14:paraId="705CA98D" w14:textId="7A69C28E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Sports leadership</w:t>
            </w:r>
          </w:p>
          <w:p w:rsidR="00E66558" w:rsidP="56C082B7" w:rsidRDefault="00E66558" w14:paraId="2E4FDB5F" w14:textId="669E31B9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Choir</w:t>
            </w:r>
          </w:p>
          <w:p w:rsidR="00E66558" w:rsidP="56C082B7" w:rsidRDefault="00E66558" w14:paraId="3E47C601" w14:textId="7942F1F5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Football, rugby, netball and basketball</w:t>
            </w:r>
          </w:p>
          <w:p w:rsidR="00E66558" w:rsidP="56C082B7" w:rsidRDefault="00E66558" w14:paraId="2786A07F" w14:textId="79726127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Cross country</w:t>
            </w:r>
          </w:p>
          <w:p w:rsidR="00E66558" w:rsidP="56C082B7" w:rsidRDefault="00E66558" w14:paraId="31DC20C5" w14:textId="41D876F9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Librarian roles</w:t>
            </w:r>
          </w:p>
          <w:p w:rsidR="00E66558" w:rsidP="56C082B7" w:rsidRDefault="00E66558" w14:paraId="72454C84" w14:textId="2D18546B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Art and Pokémon clubs</w:t>
            </w:r>
          </w:p>
          <w:p w:rsidR="00E66558" w:rsidP="56C082B7" w:rsidRDefault="00E66558" w14:paraId="4ED4161A" w14:textId="7FB6060F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Keyboard lessons</w:t>
            </w:r>
          </w:p>
          <w:p w:rsidR="00E66558" w:rsidP="56C082B7" w:rsidRDefault="00E66558" w14:paraId="18E20347" w14:textId="6AB573B3">
            <w:pPr>
              <w:pStyle w:val="ListParagraph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Bradford City programmes</w:t>
            </w:r>
          </w:p>
          <w:p w:rsidR="00E66558" w:rsidP="56C082B7" w:rsidRDefault="00E66558" w14:paraId="3C1A4017" w14:textId="65EE464F">
            <w:pPr>
              <w:pStyle w:val="Normal"/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00E66558" w:rsidP="56C082B7" w:rsidRDefault="00E66558" w14:paraId="18F66FE3" w14:textId="262AAF27">
            <w:pPr>
              <w:pStyle w:val="Normal"/>
              <w:spacing w:before="0" w:beforeAutospacing="off" w:after="0" w:afterAutospacing="off" w:line="300" w:lineRule="auto"/>
            </w:pPr>
            <w:r w:rsidRPr="56C082B7" w:rsidR="2DF3A7E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Behaviour </w:t>
            </w:r>
          </w:p>
          <w:p w:rsidR="00E66558" w:rsidP="56C082B7" w:rsidRDefault="00E66558" w14:paraId="303061DC" w14:textId="74B1944B">
            <w:pPr>
              <w:pStyle w:val="Normal"/>
              <w:spacing w:before="0" w:beforeAutospacing="off" w:after="0" w:afterAutospacing="off" w:line="300" w:lineRule="auto"/>
              <w:rPr>
                <w:rFonts w:ascii="Arial" w:hAnsi="Arial" w:eastAsia="Arial" w:cs="Arial"/>
                <w:noProof w:val="0"/>
                <w:sz w:val="24"/>
                <w:szCs w:val="24"/>
                <w:lang w:val="en-GB"/>
              </w:rPr>
            </w:pPr>
            <w:r w:rsidRPr="56C082B7" w:rsidR="2DF3A7E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  <w:t xml:space="preserve">Behaviour incidents </w:t>
            </w:r>
            <w:r w:rsidRPr="56C082B7" w:rsidR="2DF3A7E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  <w:t>remain</w:t>
            </w:r>
            <w:r w:rsidRPr="56C082B7" w:rsidR="2DF3A7E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GB"/>
              </w:rPr>
              <w:t xml:space="preserve"> low across the pupil premium cohort. 80% of pupils have one or no recorded incidents for the whole school year. </w:t>
            </w:r>
          </w:p>
          <w:p w:rsidR="00E66558" w:rsidP="56C082B7" w:rsidRDefault="00E66558" w14:paraId="2A7D5546" w14:textId="2B8A2649">
            <w:pPr>
              <w:pStyle w:val="Normal"/>
              <w:spacing w:after="160" w:line="259" w:lineRule="auto"/>
            </w:pPr>
          </w:p>
        </w:tc>
      </w:tr>
    </w:tbl>
    <w:p w:rsidR="64A045ED" w:rsidP="64A045ED" w:rsidRDefault="64A045ED" w14:paraId="6D6C5834" w14:textId="6DB19B7F">
      <w:pPr>
        <w:pStyle w:val="Heading2"/>
        <w:spacing w:before="600"/>
      </w:pPr>
    </w:p>
    <w:p w:rsidR="00E66558" w:rsidRDefault="009D71E8" w14:paraId="2A7D5548" w14:noSpellErr="1" w14:textId="3038FB0F">
      <w:pPr>
        <w:pStyle w:val="Heading2"/>
        <w:spacing w:before="600"/>
      </w:pPr>
      <w:r w:rsidR="009D71E8">
        <w:rPr/>
        <w:t>Externally provided programmes</w:t>
      </w:r>
    </w:p>
    <w:p w:rsidR="00E66558" w:rsidRDefault="009D71E8" w14:paraId="2A7D5549" w14:textId="77777777">
      <w:pPr>
        <w:rPr>
          <w:i/>
          <w:iCs/>
        </w:rPr>
      </w:pPr>
      <w:r>
        <w:rPr>
          <w:i/>
          <w:iCs/>
        </w:rPr>
        <w:t>Please include the names of any non-DfE programmes that you purchased in the previous academic year. This will help the Department for Education identify which ones are popular in England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:rsidTr="56C082B7" w14:paraId="2A7D554C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4A" w14:textId="77777777">
            <w:pPr>
              <w:pStyle w:val="TableHeader"/>
              <w:jc w:val="left"/>
            </w:pPr>
            <w:r>
              <w:t>Programme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9D71E8" w14:paraId="2A7D554B" w14:textId="77777777">
            <w:pPr>
              <w:pStyle w:val="TableHeader"/>
              <w:jc w:val="left"/>
            </w:pPr>
            <w:r>
              <w:t>Provider</w:t>
            </w:r>
          </w:p>
        </w:tc>
      </w:tr>
      <w:tr w:rsidR="00E66558" w:rsidTr="56C082B7" w14:paraId="2A7D554F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A90A4F" w14:paraId="2A7D554D" w14:textId="512A1B03">
            <w:pPr>
              <w:pStyle w:val="TableRow"/>
            </w:pPr>
            <w:r>
              <w:t xml:space="preserve">Co-operative Learning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00A90A4F" w14:paraId="2A7D554E" w14:textId="1EC54BCD">
            <w:pPr>
              <w:pStyle w:val="TableRowCentered"/>
              <w:jc w:val="left"/>
            </w:pPr>
            <w:r>
              <w:t>Success for All / FFT</w:t>
            </w:r>
          </w:p>
        </w:tc>
      </w:tr>
      <w:tr w:rsidR="21F14A5C" w:rsidTr="56C082B7" w14:paraId="43A459AA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2D3A589A" w:rsidP="21F14A5C" w:rsidRDefault="2D3A589A" w14:paraId="63BC0395" w14:textId="2DDDC98F">
            <w:pPr>
              <w:pStyle w:val="TableRow"/>
            </w:pPr>
            <w:r>
              <w:t>Success for All Phonics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2D3A589A" w:rsidP="21F14A5C" w:rsidRDefault="2D3A589A" w14:paraId="1FF38F49" w14:textId="538FF608">
            <w:pPr>
              <w:pStyle w:val="TableRowCentered"/>
              <w:jc w:val="left"/>
            </w:pPr>
            <w:r>
              <w:t>FFT</w:t>
            </w:r>
          </w:p>
        </w:tc>
      </w:tr>
      <w:tr w:rsidR="00E66558" w:rsidTr="56C082B7" w14:paraId="2A7D5552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4CDB298F" w14:paraId="2A7D5550" w14:textId="50E03571">
            <w:pPr>
              <w:pStyle w:val="TableRow"/>
            </w:pPr>
            <w:r>
              <w:t>Tutoring with the Lightning Squad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558" w:rsidRDefault="4CDB298F" w14:paraId="2A7D5551" w14:textId="1DBC0F11">
            <w:pPr>
              <w:pStyle w:val="TableRowCentered"/>
              <w:jc w:val="left"/>
            </w:pPr>
            <w:r>
              <w:t>FFT</w:t>
            </w:r>
          </w:p>
        </w:tc>
      </w:tr>
      <w:tr w:rsidR="699813E6" w:rsidTr="56C082B7" w14:paraId="01B8CCCC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183E662E" w:rsidP="699813E6" w:rsidRDefault="183E662E" w14:paraId="784CB07E" w14:textId="2502D056">
            <w:pPr>
              <w:pStyle w:val="TableRow"/>
            </w:pPr>
            <w:r w:rsidR="183E662E">
              <w:rPr/>
              <w:t>Reading Plus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183E662E" w:rsidP="699813E6" w:rsidRDefault="183E662E" w14:paraId="603AC0E8" w14:textId="3E0632B2">
            <w:pPr>
              <w:pStyle w:val="TableRowCentered"/>
              <w:jc w:val="left"/>
            </w:pPr>
            <w:r w:rsidR="183E662E">
              <w:rPr/>
              <w:t>Daisy Education</w:t>
            </w:r>
          </w:p>
        </w:tc>
      </w:tr>
      <w:tr w:rsidR="56C082B7" w:rsidTr="56C082B7" w14:paraId="1814E199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0184694" w:rsidP="56C082B7" w:rsidRDefault="30184694" w14:paraId="4B894CD2" w14:textId="090197C1">
            <w:pPr>
              <w:pStyle w:val="TableRow"/>
            </w:pPr>
            <w:r w:rsidR="30184694">
              <w:rPr/>
              <w:t>White Rose Maths materials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0184694" w:rsidP="56C082B7" w:rsidRDefault="30184694" w14:paraId="0392B3F6" w14:textId="55BACBC8">
            <w:pPr>
              <w:pStyle w:val="TableRowCentered"/>
              <w:jc w:val="left"/>
            </w:pPr>
            <w:r w:rsidR="30184694">
              <w:rPr/>
              <w:t>White Rose Maths</w:t>
            </w:r>
          </w:p>
        </w:tc>
      </w:tr>
      <w:tr w:rsidR="69BB0D6B" w:rsidTr="56C082B7" w14:paraId="296EF183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9BB0D6B" w:rsidP="69BB0D6B" w:rsidRDefault="69BB0D6B" w14:paraId="21CFD5DC" w14:textId="7E2B0CC9">
            <w:pPr>
              <w:pStyle w:val="TableRow"/>
              <w:rPr>
                <w:color w:val="0D0D0D" w:themeColor="text1" w:themeTint="F2"/>
              </w:rPr>
            </w:pPr>
            <w:r w:rsidRPr="69BB0D6B">
              <w:rPr>
                <w:color w:val="0D0D0D" w:themeColor="text1" w:themeTint="F2"/>
              </w:rPr>
              <w:t>Time for Sounds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9BB0D6B" w:rsidP="69BB0D6B" w:rsidRDefault="69BB0D6B" w14:paraId="72982D73" w14:textId="46DD8767">
            <w:pPr>
              <w:pStyle w:val="TableRowCentered"/>
              <w:jc w:val="left"/>
              <w:rPr>
                <w:color w:val="0D0D0D" w:themeColor="text1" w:themeTint="F2"/>
                <w:szCs w:val="24"/>
              </w:rPr>
            </w:pPr>
            <w:r w:rsidRPr="69BB0D6B">
              <w:rPr>
                <w:color w:val="0D0D0D" w:themeColor="text1" w:themeTint="F2"/>
                <w:szCs w:val="24"/>
              </w:rPr>
              <w:t>Black Sheep Press</w:t>
            </w:r>
          </w:p>
        </w:tc>
      </w:tr>
      <w:tr w:rsidR="14FAD7B6" w:rsidTr="56C082B7" w14:paraId="5FD5B713" w14:textId="77777777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A127" w:rsidP="14FAD7B6" w:rsidRDefault="0094A127" w14:paraId="1AD61D46" w14:textId="2DBAB70C">
            <w:pPr>
              <w:pStyle w:val="TableRow"/>
              <w:rPr>
                <w:color w:val="000000" w:themeColor="text1"/>
              </w:rPr>
            </w:pPr>
            <w:r w:rsidRPr="14FAD7B6">
              <w:rPr>
                <w:color w:val="000000" w:themeColor="text1"/>
              </w:rPr>
              <w:t>Time to Talk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14FAD7B6" w:rsidP="14FAD7B6" w:rsidRDefault="14FAD7B6" w14:paraId="75880BEA" w14:textId="53B53AFB">
            <w:pPr>
              <w:pStyle w:val="TableRowCentered"/>
              <w:jc w:val="left"/>
              <w:rPr>
                <w:color w:val="000000" w:themeColor="text1"/>
                <w:szCs w:val="24"/>
              </w:rPr>
            </w:pPr>
          </w:p>
        </w:tc>
      </w:tr>
      <w:tr w:rsidR="617EE222" w:rsidTr="56C082B7" w14:paraId="2D342D9E" w14:textId="77777777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1F6D9082" w:rsidP="617EE222" w:rsidRDefault="1F6D9082" w14:paraId="41833C7E" w14:textId="62B76589">
            <w:pPr>
              <w:pStyle w:val="TableRow"/>
              <w:rPr>
                <w:color w:val="000000" w:themeColor="text1"/>
              </w:rPr>
            </w:pPr>
            <w:r w:rsidRPr="617EE222">
              <w:rPr>
                <w:color w:val="000000" w:themeColor="text1"/>
              </w:rPr>
              <w:t>Socially Speaking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17EE222" w:rsidP="617EE222" w:rsidRDefault="617EE222" w14:paraId="37F7268E" w14:textId="1E1E1D92">
            <w:pPr>
              <w:pStyle w:val="TableRowCentered"/>
              <w:jc w:val="left"/>
              <w:rPr>
                <w:color w:val="000000" w:themeColor="text1"/>
                <w:szCs w:val="24"/>
              </w:rPr>
            </w:pPr>
          </w:p>
        </w:tc>
      </w:tr>
      <w:tr w:rsidR="14FAD7B6" w:rsidTr="56C082B7" w14:paraId="07E1D61E" w14:textId="77777777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A127" w:rsidP="14FAD7B6" w:rsidRDefault="0094A127" w14:paraId="53D2A5FB" w14:textId="17E49C30">
            <w:pPr>
              <w:pStyle w:val="TableRow"/>
              <w:rPr>
                <w:color w:val="000000" w:themeColor="text1"/>
              </w:rPr>
            </w:pPr>
            <w:r w:rsidRPr="14FAD7B6">
              <w:rPr>
                <w:color w:val="000000" w:themeColor="text1"/>
              </w:rPr>
              <w:t>Zones of Regulation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14FAD7B6" w:rsidP="14FAD7B6" w:rsidRDefault="14FAD7B6" w14:paraId="2BCA95A8" w14:textId="31BD2B81">
            <w:pPr>
              <w:pStyle w:val="TableRowCentered"/>
              <w:jc w:val="left"/>
              <w:rPr>
                <w:color w:val="000000" w:themeColor="text1"/>
                <w:szCs w:val="24"/>
              </w:rPr>
            </w:pPr>
          </w:p>
        </w:tc>
      </w:tr>
      <w:tr w:rsidR="00A90A4F" w:rsidTr="56C082B7" w14:paraId="5A0F63F4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0A4F" w:rsidP="00A90A4F" w:rsidRDefault="00A90A4F" w14:paraId="24728E3E" w14:textId="10FE6FD8">
            <w:pPr>
              <w:pStyle w:val="TableRow"/>
            </w:pPr>
            <w:r>
              <w:t>SELFA</w:t>
            </w:r>
            <w:r>
              <w:rPr>
                <w:sz w:val="22"/>
              </w:rPr>
              <w:t xml:space="preserve"> – Skipton Extended Learning for All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0A4F" w:rsidRDefault="4B8280FE" w14:paraId="2D4F0154" w14:textId="78283EB9">
            <w:pPr>
              <w:pStyle w:val="TableRowCentered"/>
              <w:jc w:val="left"/>
            </w:pPr>
            <w:r>
              <w:t>Skipton based charity</w:t>
            </w:r>
          </w:p>
          <w:p w:rsidR="00A90A4F" w:rsidRDefault="1756368E" w14:paraId="59C79E43" w14:noSpellErr="1" w14:textId="66B5F91C">
            <w:pPr>
              <w:pStyle w:val="TableRowCentered"/>
              <w:jc w:val="left"/>
            </w:pPr>
            <w:r w:rsidR="21F8415E">
              <w:rPr/>
              <w:t xml:space="preserve">Supporting </w:t>
            </w:r>
            <w:r w:rsidR="0E4832BB">
              <w:rPr/>
              <w:t>Vulnerable Children</w:t>
            </w:r>
          </w:p>
        </w:tc>
      </w:tr>
      <w:tr w:rsidR="469D740A" w:rsidTr="56C082B7" w14:paraId="5F23152C" w14:textId="77777777"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69D740A" w:rsidP="469D740A" w:rsidRDefault="469D740A" w14:paraId="3C0264D9" w14:textId="17FDC62B">
            <w:pPr>
              <w:pStyle w:val="TableRow"/>
              <w:rPr>
                <w:color w:val="0D0D0D" w:themeColor="text1" w:themeTint="F2"/>
              </w:rPr>
            </w:pPr>
            <w:r w:rsidRPr="469D740A">
              <w:rPr>
                <w:color w:val="0D0D0D" w:themeColor="text1" w:themeTint="F2"/>
              </w:rPr>
              <w:t xml:space="preserve">Team Teach De-escalation and RPI 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469D740A" w:rsidP="469D740A" w:rsidRDefault="469D740A" w14:paraId="51FDB5AD" w14:textId="2D95E071">
            <w:pPr>
              <w:pStyle w:val="TableRowCentered"/>
              <w:jc w:val="left"/>
              <w:rPr>
                <w:color w:val="0D0D0D" w:themeColor="text1" w:themeTint="F2"/>
                <w:szCs w:val="24"/>
              </w:rPr>
            </w:pPr>
            <w:r w:rsidRPr="469D740A">
              <w:rPr>
                <w:color w:val="0D0D0D" w:themeColor="text1" w:themeTint="F2"/>
                <w:szCs w:val="24"/>
              </w:rPr>
              <w:t>Team Teach</w:t>
            </w:r>
          </w:p>
        </w:tc>
      </w:tr>
      <w:tr w:rsidR="14FAD7B6" w:rsidTr="56C082B7" w14:paraId="3D902BF4" w14:textId="77777777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2C1D5EAE" w:rsidP="14FAD7B6" w:rsidRDefault="2C1D5EAE" w14:paraId="445B9B9A" w14:textId="11049D5D">
            <w:pPr>
              <w:pStyle w:val="TableRow"/>
              <w:rPr>
                <w:color w:val="000000" w:themeColor="text1"/>
              </w:rPr>
            </w:pPr>
            <w:r w:rsidRPr="14FAD7B6">
              <w:rPr>
                <w:color w:val="000000" w:themeColor="text1"/>
              </w:rPr>
              <w:t>Clicker 8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14FAD7B6" w:rsidP="14FAD7B6" w:rsidRDefault="7B2B51CC" w14:paraId="50466796" w14:textId="2A01775F">
            <w:pPr>
              <w:pStyle w:val="TableRowCentered"/>
              <w:jc w:val="left"/>
              <w:rPr>
                <w:color w:val="000000" w:themeColor="text1"/>
                <w:szCs w:val="24"/>
              </w:rPr>
            </w:pPr>
            <w:r w:rsidRPr="2212EA36">
              <w:rPr>
                <w:color w:val="000000" w:themeColor="text1"/>
                <w:szCs w:val="24"/>
              </w:rPr>
              <w:t xml:space="preserve">Clicker </w:t>
            </w:r>
          </w:p>
        </w:tc>
      </w:tr>
      <w:tr w:rsidR="14FAD7B6" w:rsidTr="56C082B7" w14:paraId="335CDEA9" w14:textId="77777777">
        <w:trPr>
          <w:trHeight w:val="300"/>
        </w:trPr>
        <w:tc>
          <w:tcPr>
            <w:tcW w:w="48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A25780B" w:rsidP="04183538" w:rsidRDefault="5D9472A1" w14:paraId="4D067535" w14:textId="3E914BFC">
            <w:pPr>
              <w:pStyle w:val="TableRow"/>
              <w:ind w:left="0"/>
              <w:rPr>
                <w:color w:val="000000" w:themeColor="text1"/>
              </w:rPr>
            </w:pPr>
            <w:r w:rsidRPr="04183538">
              <w:rPr>
                <w:color w:val="000000" w:themeColor="text1"/>
              </w:rPr>
              <w:t>Precision teaching</w:t>
            </w:r>
          </w:p>
        </w:tc>
        <w:tc>
          <w:tcPr>
            <w:tcW w:w="46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51430B1" w:rsidP="14FAD7B6" w:rsidRDefault="651430B1" w14:paraId="0C77C011" w14:textId="612560B2">
            <w:pPr>
              <w:pStyle w:val="TableRowCentered"/>
              <w:jc w:val="left"/>
              <w:rPr>
                <w:color w:val="000000" w:themeColor="text1"/>
                <w:szCs w:val="24"/>
              </w:rPr>
            </w:pPr>
          </w:p>
        </w:tc>
      </w:tr>
    </w:tbl>
    <w:p w:rsidR="00E66558" w:rsidRDefault="00E66558" w14:paraId="2A7D555E" w14:textId="77777777"/>
    <w:p w:rsidR="00E66558" w:rsidP="617EE222" w:rsidRDefault="00E66558" w14:paraId="2A7D555F" w14:textId="6FF5ECB5">
      <w:pPr>
        <w:spacing w:after="0" w:line="240" w:lineRule="auto"/>
      </w:pPr>
    </w:p>
    <w:bookmarkEnd w:id="14"/>
    <w:bookmarkEnd w:id="15"/>
    <w:bookmarkEnd w:id="16"/>
    <w:p w:rsidR="00E66558" w:rsidRDefault="00E66558" w14:paraId="2A7D5564" w14:textId="77777777"/>
    <w:sectPr w:rsidR="00E66558">
      <w:headerReference w:type="default" r:id="rId12"/>
      <w:footerReference w:type="default" r:id="rId13"/>
      <w:pgSz w:w="11906" w:h="16838" w:orient="portrait"/>
      <w:pgMar w:top="1134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32D0" w:rsidRDefault="002F32D0" w14:paraId="37776978" w14:textId="77777777">
      <w:pPr>
        <w:spacing w:after="0" w:line="240" w:lineRule="auto"/>
      </w:pPr>
      <w:r>
        <w:separator/>
      </w:r>
    </w:p>
  </w:endnote>
  <w:endnote w:type="continuationSeparator" w:id="0">
    <w:p w:rsidR="002F32D0" w:rsidRDefault="002F32D0" w14:paraId="14944D3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32B2" w:rsidRDefault="009D71E8" w14:paraId="2A7D54BE" w14:textId="6461463D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090294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32D0" w:rsidRDefault="002F32D0" w14:paraId="4B40CAAA" w14:textId="77777777">
      <w:pPr>
        <w:spacing w:after="0" w:line="240" w:lineRule="auto"/>
      </w:pPr>
      <w:r>
        <w:separator/>
      </w:r>
    </w:p>
  </w:footnote>
  <w:footnote w:type="continuationSeparator" w:id="0">
    <w:p w:rsidR="002F32D0" w:rsidRDefault="002F32D0" w14:paraId="474618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32B2" w:rsidRDefault="00FC32B2" w14:paraId="2A7D54B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3">
    <w:nsid w:val="6da056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037A0A"/>
    <w:multiLevelType w:val="hybridMultilevel"/>
    <w:tmpl w:val="60E839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4C63A6"/>
    <w:multiLevelType w:val="hybridMultilevel"/>
    <w:tmpl w:val="26365716"/>
    <w:lvl w:ilvl="0" w:tplc="08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" w15:restartNumberingAfterBreak="0">
    <w:nsid w:val="025E104C"/>
    <w:multiLevelType w:val="hybridMultilevel"/>
    <w:tmpl w:val="E5103D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3A639B"/>
    <w:multiLevelType w:val="hybridMultilevel"/>
    <w:tmpl w:val="12FEE45A"/>
    <w:lvl w:ilvl="0" w:tplc="08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4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AAD025E"/>
    <w:multiLevelType w:val="hybridMultilevel"/>
    <w:tmpl w:val="189EDB8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35768C"/>
    <w:multiLevelType w:val="hybridMultilevel"/>
    <w:tmpl w:val="339A194A"/>
    <w:lvl w:ilvl="0" w:tplc="08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7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9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1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47F9655E"/>
    <w:multiLevelType w:val="hybridMultilevel"/>
    <w:tmpl w:val="3C281DB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51B97DC4"/>
    <w:multiLevelType w:val="hybridMultilevel"/>
    <w:tmpl w:val="3A52BF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473DE8"/>
    <w:multiLevelType w:val="hybridMultilevel"/>
    <w:tmpl w:val="806EA2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5DF1001"/>
    <w:multiLevelType w:val="hybridMultilevel"/>
    <w:tmpl w:val="580E8160"/>
    <w:lvl w:ilvl="0" w:tplc="08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7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20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21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2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24">
    <w:abstractNumId w:val="23"/>
  </w:num>
  <w:num w:numId="1" w16cid:durableId="707873141">
    <w:abstractNumId w:val="9"/>
  </w:num>
  <w:num w:numId="2" w16cid:durableId="67267257">
    <w:abstractNumId w:val="7"/>
  </w:num>
  <w:num w:numId="3" w16cid:durableId="909534517">
    <w:abstractNumId w:val="10"/>
  </w:num>
  <w:num w:numId="4" w16cid:durableId="608395919">
    <w:abstractNumId w:val="11"/>
  </w:num>
  <w:num w:numId="5" w16cid:durableId="848758574">
    <w:abstractNumId w:val="4"/>
  </w:num>
  <w:num w:numId="6" w16cid:durableId="1366563544">
    <w:abstractNumId w:val="12"/>
  </w:num>
  <w:num w:numId="7" w16cid:durableId="818690241">
    <w:abstractNumId w:val="18"/>
  </w:num>
  <w:num w:numId="8" w16cid:durableId="1389723194">
    <w:abstractNumId w:val="22"/>
  </w:num>
  <w:num w:numId="9" w16cid:durableId="2019770830">
    <w:abstractNumId w:val="20"/>
  </w:num>
  <w:num w:numId="10" w16cid:durableId="919565038">
    <w:abstractNumId w:val="19"/>
  </w:num>
  <w:num w:numId="11" w16cid:durableId="1242838459">
    <w:abstractNumId w:val="8"/>
  </w:num>
  <w:num w:numId="12" w16cid:durableId="1832334543">
    <w:abstractNumId w:val="21"/>
  </w:num>
  <w:num w:numId="13" w16cid:durableId="140854918">
    <w:abstractNumId w:val="17"/>
  </w:num>
  <w:num w:numId="14" w16cid:durableId="1898667099">
    <w:abstractNumId w:val="5"/>
  </w:num>
  <w:num w:numId="15" w16cid:durableId="623342398">
    <w:abstractNumId w:val="1"/>
  </w:num>
  <w:num w:numId="16" w16cid:durableId="160706468">
    <w:abstractNumId w:val="6"/>
  </w:num>
  <w:num w:numId="17" w16cid:durableId="1919750367">
    <w:abstractNumId w:val="13"/>
  </w:num>
  <w:num w:numId="18" w16cid:durableId="1052778254">
    <w:abstractNumId w:val="2"/>
  </w:num>
  <w:num w:numId="19" w16cid:durableId="691031425">
    <w:abstractNumId w:val="15"/>
  </w:num>
  <w:num w:numId="20" w16cid:durableId="1084456403">
    <w:abstractNumId w:val="16"/>
  </w:num>
  <w:num w:numId="21" w16cid:durableId="1936591450">
    <w:abstractNumId w:val="3"/>
  </w:num>
  <w:num w:numId="22" w16cid:durableId="967272808">
    <w:abstractNumId w:val="0"/>
  </w:num>
  <w:num w:numId="23" w16cid:durableId="14034051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66AC8"/>
    <w:rsid w:val="00066B73"/>
    <w:rsid w:val="00090294"/>
    <w:rsid w:val="00092550"/>
    <w:rsid w:val="00120AB1"/>
    <w:rsid w:val="00126717"/>
    <w:rsid w:val="001A0250"/>
    <w:rsid w:val="001B5ED8"/>
    <w:rsid w:val="0021388A"/>
    <w:rsid w:val="002648A0"/>
    <w:rsid w:val="002A43BA"/>
    <w:rsid w:val="002D4665"/>
    <w:rsid w:val="002F32D0"/>
    <w:rsid w:val="00321DE5"/>
    <w:rsid w:val="003A106B"/>
    <w:rsid w:val="003F4595"/>
    <w:rsid w:val="004044AA"/>
    <w:rsid w:val="004213D6"/>
    <w:rsid w:val="0043C0DA"/>
    <w:rsid w:val="00467711"/>
    <w:rsid w:val="004F546E"/>
    <w:rsid w:val="005105D2"/>
    <w:rsid w:val="005109B6"/>
    <w:rsid w:val="00533212"/>
    <w:rsid w:val="00561459"/>
    <w:rsid w:val="0057C09F"/>
    <w:rsid w:val="006E7FB1"/>
    <w:rsid w:val="00741B9E"/>
    <w:rsid w:val="00783745"/>
    <w:rsid w:val="00784499"/>
    <w:rsid w:val="007C2F04"/>
    <w:rsid w:val="007C7CC6"/>
    <w:rsid w:val="00883D99"/>
    <w:rsid w:val="00884894"/>
    <w:rsid w:val="00891A9D"/>
    <w:rsid w:val="008C2866"/>
    <w:rsid w:val="008E463C"/>
    <w:rsid w:val="0094A127"/>
    <w:rsid w:val="009A0428"/>
    <w:rsid w:val="009A13B6"/>
    <w:rsid w:val="009B0D9C"/>
    <w:rsid w:val="009D71E8"/>
    <w:rsid w:val="00A0A659"/>
    <w:rsid w:val="00A90A4F"/>
    <w:rsid w:val="00AA4201"/>
    <w:rsid w:val="00AB1F06"/>
    <w:rsid w:val="00AD4FA8"/>
    <w:rsid w:val="00B3D3D1"/>
    <w:rsid w:val="00B51E2B"/>
    <w:rsid w:val="00B53779"/>
    <w:rsid w:val="00B803DC"/>
    <w:rsid w:val="00BF0186"/>
    <w:rsid w:val="00C01BE2"/>
    <w:rsid w:val="00C82759"/>
    <w:rsid w:val="00D102FB"/>
    <w:rsid w:val="00D33FE5"/>
    <w:rsid w:val="00D531D3"/>
    <w:rsid w:val="00D5AE8D"/>
    <w:rsid w:val="00D927CA"/>
    <w:rsid w:val="00DE36EB"/>
    <w:rsid w:val="00E5F554"/>
    <w:rsid w:val="00E66558"/>
    <w:rsid w:val="00EE7510"/>
    <w:rsid w:val="00F23674"/>
    <w:rsid w:val="00F40BBE"/>
    <w:rsid w:val="00F94D2F"/>
    <w:rsid w:val="00FC32B2"/>
    <w:rsid w:val="00FF1F4B"/>
    <w:rsid w:val="010CC071"/>
    <w:rsid w:val="01128E5A"/>
    <w:rsid w:val="014E30DA"/>
    <w:rsid w:val="0151151E"/>
    <w:rsid w:val="0153537A"/>
    <w:rsid w:val="01687875"/>
    <w:rsid w:val="0176E7F0"/>
    <w:rsid w:val="01803201"/>
    <w:rsid w:val="019A83C9"/>
    <w:rsid w:val="01A4671E"/>
    <w:rsid w:val="01A7A1D0"/>
    <w:rsid w:val="01B60102"/>
    <w:rsid w:val="01C87084"/>
    <w:rsid w:val="01E48116"/>
    <w:rsid w:val="020BA61A"/>
    <w:rsid w:val="02254CC7"/>
    <w:rsid w:val="02653059"/>
    <w:rsid w:val="026669AA"/>
    <w:rsid w:val="028A1526"/>
    <w:rsid w:val="02B0FB79"/>
    <w:rsid w:val="02C2B79A"/>
    <w:rsid w:val="02E8C58A"/>
    <w:rsid w:val="02EA52E8"/>
    <w:rsid w:val="033C174A"/>
    <w:rsid w:val="037962CD"/>
    <w:rsid w:val="0387011A"/>
    <w:rsid w:val="0392FAAF"/>
    <w:rsid w:val="03FC2632"/>
    <w:rsid w:val="0411CA39"/>
    <w:rsid w:val="04183538"/>
    <w:rsid w:val="041B3DD8"/>
    <w:rsid w:val="0427D717"/>
    <w:rsid w:val="0453AF72"/>
    <w:rsid w:val="04783AAF"/>
    <w:rsid w:val="04862349"/>
    <w:rsid w:val="049343FB"/>
    <w:rsid w:val="049F7B02"/>
    <w:rsid w:val="04A6A7D3"/>
    <w:rsid w:val="04AB7C98"/>
    <w:rsid w:val="04AEC015"/>
    <w:rsid w:val="04C9A77F"/>
    <w:rsid w:val="04DE9A31"/>
    <w:rsid w:val="05967A21"/>
    <w:rsid w:val="05B92E16"/>
    <w:rsid w:val="060B553A"/>
    <w:rsid w:val="061FC8BD"/>
    <w:rsid w:val="06291015"/>
    <w:rsid w:val="0640091A"/>
    <w:rsid w:val="06B8B85A"/>
    <w:rsid w:val="06C12387"/>
    <w:rsid w:val="07153610"/>
    <w:rsid w:val="071DC8A7"/>
    <w:rsid w:val="075EFCEF"/>
    <w:rsid w:val="076F6F34"/>
    <w:rsid w:val="07B20998"/>
    <w:rsid w:val="07BDC40B"/>
    <w:rsid w:val="07C4C696"/>
    <w:rsid w:val="07D92A7B"/>
    <w:rsid w:val="07FFA718"/>
    <w:rsid w:val="081389B6"/>
    <w:rsid w:val="082C2AED"/>
    <w:rsid w:val="083DDF18"/>
    <w:rsid w:val="0852E218"/>
    <w:rsid w:val="086998D3"/>
    <w:rsid w:val="086B61A3"/>
    <w:rsid w:val="086B6EDE"/>
    <w:rsid w:val="087F6628"/>
    <w:rsid w:val="08A580B0"/>
    <w:rsid w:val="08CFD256"/>
    <w:rsid w:val="09114691"/>
    <w:rsid w:val="09383F45"/>
    <w:rsid w:val="09499535"/>
    <w:rsid w:val="0987D61C"/>
    <w:rsid w:val="09A7EA8A"/>
    <w:rsid w:val="09C68AB5"/>
    <w:rsid w:val="09EEB279"/>
    <w:rsid w:val="0A07DD08"/>
    <w:rsid w:val="0A0FFB28"/>
    <w:rsid w:val="0A1E6E75"/>
    <w:rsid w:val="0A3AAA0B"/>
    <w:rsid w:val="0A6F1AE7"/>
    <w:rsid w:val="0AA3014A"/>
    <w:rsid w:val="0ABCA420"/>
    <w:rsid w:val="0B85D6BB"/>
    <w:rsid w:val="0B8D3ED3"/>
    <w:rsid w:val="0B98A631"/>
    <w:rsid w:val="0BBD420B"/>
    <w:rsid w:val="0BC424EC"/>
    <w:rsid w:val="0BDCACFD"/>
    <w:rsid w:val="0BE41FAC"/>
    <w:rsid w:val="0C126D41"/>
    <w:rsid w:val="0C3446CA"/>
    <w:rsid w:val="0C7344EB"/>
    <w:rsid w:val="0C79C81F"/>
    <w:rsid w:val="0CB95F25"/>
    <w:rsid w:val="0CE40374"/>
    <w:rsid w:val="0CF7C19B"/>
    <w:rsid w:val="0D200DE8"/>
    <w:rsid w:val="0D209249"/>
    <w:rsid w:val="0D57EBD6"/>
    <w:rsid w:val="0D6A8A9C"/>
    <w:rsid w:val="0D830EF4"/>
    <w:rsid w:val="0DA23133"/>
    <w:rsid w:val="0DB2123C"/>
    <w:rsid w:val="0DB621C7"/>
    <w:rsid w:val="0DCD0D5A"/>
    <w:rsid w:val="0DDFAFE6"/>
    <w:rsid w:val="0DE1F19A"/>
    <w:rsid w:val="0E067396"/>
    <w:rsid w:val="0E1C99F4"/>
    <w:rsid w:val="0E4832BB"/>
    <w:rsid w:val="0E84312C"/>
    <w:rsid w:val="0F19DF16"/>
    <w:rsid w:val="0F4E38AA"/>
    <w:rsid w:val="0F68C179"/>
    <w:rsid w:val="0FB0C02D"/>
    <w:rsid w:val="0FBDE4BC"/>
    <w:rsid w:val="0FE8F0A5"/>
    <w:rsid w:val="10132E5F"/>
    <w:rsid w:val="105E068F"/>
    <w:rsid w:val="107AD6CD"/>
    <w:rsid w:val="107B637B"/>
    <w:rsid w:val="1082169A"/>
    <w:rsid w:val="1087395D"/>
    <w:rsid w:val="108E0ED5"/>
    <w:rsid w:val="109C0F61"/>
    <w:rsid w:val="10A792B4"/>
    <w:rsid w:val="10CF5C40"/>
    <w:rsid w:val="10E3A89B"/>
    <w:rsid w:val="10F3BFDD"/>
    <w:rsid w:val="10F50D3A"/>
    <w:rsid w:val="113642B8"/>
    <w:rsid w:val="11924282"/>
    <w:rsid w:val="11970164"/>
    <w:rsid w:val="1198BDB6"/>
    <w:rsid w:val="11BD4D80"/>
    <w:rsid w:val="11CF0748"/>
    <w:rsid w:val="11D45B76"/>
    <w:rsid w:val="120BCBB0"/>
    <w:rsid w:val="123D5B35"/>
    <w:rsid w:val="1242F709"/>
    <w:rsid w:val="124B6779"/>
    <w:rsid w:val="124B7397"/>
    <w:rsid w:val="12833400"/>
    <w:rsid w:val="129021F0"/>
    <w:rsid w:val="12914058"/>
    <w:rsid w:val="12B10DD0"/>
    <w:rsid w:val="12CEE40A"/>
    <w:rsid w:val="12D19DEB"/>
    <w:rsid w:val="1317411D"/>
    <w:rsid w:val="134E286B"/>
    <w:rsid w:val="13609CE3"/>
    <w:rsid w:val="1363C14E"/>
    <w:rsid w:val="13702BD7"/>
    <w:rsid w:val="137A95CF"/>
    <w:rsid w:val="139087C5"/>
    <w:rsid w:val="13C992CE"/>
    <w:rsid w:val="13D0BC44"/>
    <w:rsid w:val="13D1B179"/>
    <w:rsid w:val="13F084D0"/>
    <w:rsid w:val="13F851ED"/>
    <w:rsid w:val="14022252"/>
    <w:rsid w:val="142B609F"/>
    <w:rsid w:val="1462FF31"/>
    <w:rsid w:val="1473ED63"/>
    <w:rsid w:val="14C5F2D2"/>
    <w:rsid w:val="14FAD7B6"/>
    <w:rsid w:val="150E165E"/>
    <w:rsid w:val="15193997"/>
    <w:rsid w:val="154CDC60"/>
    <w:rsid w:val="1562DC42"/>
    <w:rsid w:val="15849B01"/>
    <w:rsid w:val="1597D37D"/>
    <w:rsid w:val="15E62091"/>
    <w:rsid w:val="15FBAE7E"/>
    <w:rsid w:val="1617F441"/>
    <w:rsid w:val="166BA39C"/>
    <w:rsid w:val="166C4198"/>
    <w:rsid w:val="1684DE3B"/>
    <w:rsid w:val="16B18772"/>
    <w:rsid w:val="16BEEAD4"/>
    <w:rsid w:val="16CB7406"/>
    <w:rsid w:val="16DF438B"/>
    <w:rsid w:val="170EE7A7"/>
    <w:rsid w:val="1748CE54"/>
    <w:rsid w:val="1756368E"/>
    <w:rsid w:val="1774100A"/>
    <w:rsid w:val="1797ABA3"/>
    <w:rsid w:val="179C573F"/>
    <w:rsid w:val="17A96D5F"/>
    <w:rsid w:val="17BC5338"/>
    <w:rsid w:val="17BC9524"/>
    <w:rsid w:val="17D155F1"/>
    <w:rsid w:val="17DF7DD8"/>
    <w:rsid w:val="1801CA68"/>
    <w:rsid w:val="18226AE6"/>
    <w:rsid w:val="18297584"/>
    <w:rsid w:val="182AAF37"/>
    <w:rsid w:val="18344419"/>
    <w:rsid w:val="183AD09E"/>
    <w:rsid w:val="183E662E"/>
    <w:rsid w:val="18439CFA"/>
    <w:rsid w:val="18450F3E"/>
    <w:rsid w:val="184D57D3"/>
    <w:rsid w:val="18582F8F"/>
    <w:rsid w:val="18595E05"/>
    <w:rsid w:val="185ABB35"/>
    <w:rsid w:val="186E450B"/>
    <w:rsid w:val="1876EBF1"/>
    <w:rsid w:val="18A42E8A"/>
    <w:rsid w:val="18A501A5"/>
    <w:rsid w:val="18D7EB4E"/>
    <w:rsid w:val="18E8107C"/>
    <w:rsid w:val="18F171C4"/>
    <w:rsid w:val="19176008"/>
    <w:rsid w:val="1927D526"/>
    <w:rsid w:val="1959917E"/>
    <w:rsid w:val="195DD84A"/>
    <w:rsid w:val="19676D05"/>
    <w:rsid w:val="196A5E23"/>
    <w:rsid w:val="198F42AD"/>
    <w:rsid w:val="19BFCE9C"/>
    <w:rsid w:val="19D6B339"/>
    <w:rsid w:val="19E322B3"/>
    <w:rsid w:val="19E92834"/>
    <w:rsid w:val="19EA5F77"/>
    <w:rsid w:val="19ED60FA"/>
    <w:rsid w:val="1A6ABD57"/>
    <w:rsid w:val="1A7A1569"/>
    <w:rsid w:val="1A91FE4B"/>
    <w:rsid w:val="1AA74F32"/>
    <w:rsid w:val="1AABCB92"/>
    <w:rsid w:val="1AD00663"/>
    <w:rsid w:val="1AE3973B"/>
    <w:rsid w:val="1B266CE2"/>
    <w:rsid w:val="1B3FE781"/>
    <w:rsid w:val="1B412F57"/>
    <w:rsid w:val="1B423D10"/>
    <w:rsid w:val="1B597323"/>
    <w:rsid w:val="1B6FB242"/>
    <w:rsid w:val="1B7B3DBC"/>
    <w:rsid w:val="1B9A5FA5"/>
    <w:rsid w:val="1B9FA3CD"/>
    <w:rsid w:val="1C343486"/>
    <w:rsid w:val="1C44A9DB"/>
    <w:rsid w:val="1C4BF147"/>
    <w:rsid w:val="1CA7187E"/>
    <w:rsid w:val="1CCA917E"/>
    <w:rsid w:val="1D0B7AA2"/>
    <w:rsid w:val="1D3E5569"/>
    <w:rsid w:val="1D72EA2B"/>
    <w:rsid w:val="1D8AE5A7"/>
    <w:rsid w:val="1DD049AC"/>
    <w:rsid w:val="1E17119B"/>
    <w:rsid w:val="1E78AEBA"/>
    <w:rsid w:val="1E7B69A1"/>
    <w:rsid w:val="1E7E2D57"/>
    <w:rsid w:val="1E80F63B"/>
    <w:rsid w:val="1E9DFDAF"/>
    <w:rsid w:val="1EB2DE7E"/>
    <w:rsid w:val="1EFBFF9D"/>
    <w:rsid w:val="1F3C0246"/>
    <w:rsid w:val="1F6D9082"/>
    <w:rsid w:val="1F943AB3"/>
    <w:rsid w:val="1FEBAA3E"/>
    <w:rsid w:val="20235DD2"/>
    <w:rsid w:val="20804C6E"/>
    <w:rsid w:val="20CD13CF"/>
    <w:rsid w:val="20D72D46"/>
    <w:rsid w:val="210FF30F"/>
    <w:rsid w:val="21579C9F"/>
    <w:rsid w:val="2168055C"/>
    <w:rsid w:val="216D9A17"/>
    <w:rsid w:val="21A3D4D0"/>
    <w:rsid w:val="21B46A18"/>
    <w:rsid w:val="21F14A5C"/>
    <w:rsid w:val="21F8415E"/>
    <w:rsid w:val="221159C2"/>
    <w:rsid w:val="2212EA36"/>
    <w:rsid w:val="22983060"/>
    <w:rsid w:val="22E31C87"/>
    <w:rsid w:val="22F11952"/>
    <w:rsid w:val="2323BFB1"/>
    <w:rsid w:val="232A8DE0"/>
    <w:rsid w:val="238E3D27"/>
    <w:rsid w:val="23A55B62"/>
    <w:rsid w:val="23F68001"/>
    <w:rsid w:val="2403E5C6"/>
    <w:rsid w:val="2407C3F3"/>
    <w:rsid w:val="240A6679"/>
    <w:rsid w:val="246BA0E7"/>
    <w:rsid w:val="246E61C6"/>
    <w:rsid w:val="247CDE4E"/>
    <w:rsid w:val="2486BB47"/>
    <w:rsid w:val="24A335EF"/>
    <w:rsid w:val="24A3C29D"/>
    <w:rsid w:val="24BB1F88"/>
    <w:rsid w:val="24CDC1E8"/>
    <w:rsid w:val="24DB3A28"/>
    <w:rsid w:val="24E33EF5"/>
    <w:rsid w:val="24EF7DBF"/>
    <w:rsid w:val="24F39E4B"/>
    <w:rsid w:val="2532F299"/>
    <w:rsid w:val="2536C967"/>
    <w:rsid w:val="254C285B"/>
    <w:rsid w:val="25785139"/>
    <w:rsid w:val="2601F617"/>
    <w:rsid w:val="2632140B"/>
    <w:rsid w:val="26515074"/>
    <w:rsid w:val="26762981"/>
    <w:rsid w:val="267CA05A"/>
    <w:rsid w:val="268F4819"/>
    <w:rsid w:val="26AD2109"/>
    <w:rsid w:val="26BC8BBC"/>
    <w:rsid w:val="26F1BF40"/>
    <w:rsid w:val="271EE0A7"/>
    <w:rsid w:val="272E0F67"/>
    <w:rsid w:val="275F81D4"/>
    <w:rsid w:val="27A87DDD"/>
    <w:rsid w:val="27D163A5"/>
    <w:rsid w:val="27EAD750"/>
    <w:rsid w:val="27F0B736"/>
    <w:rsid w:val="27F1277A"/>
    <w:rsid w:val="282CD0C7"/>
    <w:rsid w:val="283C0462"/>
    <w:rsid w:val="2853BFC1"/>
    <w:rsid w:val="2878CC85"/>
    <w:rsid w:val="2880663B"/>
    <w:rsid w:val="2884441D"/>
    <w:rsid w:val="28AA89F5"/>
    <w:rsid w:val="28B0D345"/>
    <w:rsid w:val="28BB4918"/>
    <w:rsid w:val="28C9823C"/>
    <w:rsid w:val="28D5B9AB"/>
    <w:rsid w:val="28E72969"/>
    <w:rsid w:val="29217AA3"/>
    <w:rsid w:val="29327B08"/>
    <w:rsid w:val="29345B5A"/>
    <w:rsid w:val="294EA823"/>
    <w:rsid w:val="29514437"/>
    <w:rsid w:val="2962D9BC"/>
    <w:rsid w:val="2977EC7F"/>
    <w:rsid w:val="29E75762"/>
    <w:rsid w:val="29EAC4CC"/>
    <w:rsid w:val="29FACCD0"/>
    <w:rsid w:val="29FF2558"/>
    <w:rsid w:val="2A3EA8F6"/>
    <w:rsid w:val="2A412950"/>
    <w:rsid w:val="2A52B083"/>
    <w:rsid w:val="2A5F4209"/>
    <w:rsid w:val="2AB89248"/>
    <w:rsid w:val="2ACAA255"/>
    <w:rsid w:val="2AE5460D"/>
    <w:rsid w:val="2B207352"/>
    <w:rsid w:val="2B28607F"/>
    <w:rsid w:val="2B2C40A0"/>
    <w:rsid w:val="2B54488B"/>
    <w:rsid w:val="2B64643F"/>
    <w:rsid w:val="2B70841B"/>
    <w:rsid w:val="2B86CC80"/>
    <w:rsid w:val="2B8CFA2B"/>
    <w:rsid w:val="2BD0BF46"/>
    <w:rsid w:val="2BED111E"/>
    <w:rsid w:val="2C1D5EAE"/>
    <w:rsid w:val="2C241103"/>
    <w:rsid w:val="2C66F7F7"/>
    <w:rsid w:val="2C8F9B38"/>
    <w:rsid w:val="2CC8717E"/>
    <w:rsid w:val="2CCE5BE0"/>
    <w:rsid w:val="2CCEFFD6"/>
    <w:rsid w:val="2CD31696"/>
    <w:rsid w:val="2D124CEE"/>
    <w:rsid w:val="2D3A589A"/>
    <w:rsid w:val="2D536008"/>
    <w:rsid w:val="2D9643B7"/>
    <w:rsid w:val="2DC674D4"/>
    <w:rsid w:val="2DF3A7E9"/>
    <w:rsid w:val="2E062F05"/>
    <w:rsid w:val="2E2F653B"/>
    <w:rsid w:val="2E7DB950"/>
    <w:rsid w:val="2E8770F0"/>
    <w:rsid w:val="2E8A2261"/>
    <w:rsid w:val="2EB291A7"/>
    <w:rsid w:val="2EB400FD"/>
    <w:rsid w:val="2ECFBEC0"/>
    <w:rsid w:val="2ED0EFCE"/>
    <w:rsid w:val="2EE80E09"/>
    <w:rsid w:val="2EEAE2BA"/>
    <w:rsid w:val="2F10D083"/>
    <w:rsid w:val="2F34FAF2"/>
    <w:rsid w:val="2F3A22E7"/>
    <w:rsid w:val="2F3BD53F"/>
    <w:rsid w:val="2F5ECBF2"/>
    <w:rsid w:val="2F6F7516"/>
    <w:rsid w:val="2F73A156"/>
    <w:rsid w:val="2FBFBCD7"/>
    <w:rsid w:val="2FC59DCD"/>
    <w:rsid w:val="2FDB85AC"/>
    <w:rsid w:val="2FE47D06"/>
    <w:rsid w:val="30184694"/>
    <w:rsid w:val="302CADDF"/>
    <w:rsid w:val="305ED1A6"/>
    <w:rsid w:val="309BDFD4"/>
    <w:rsid w:val="30CE8B7B"/>
    <w:rsid w:val="30DF91FE"/>
    <w:rsid w:val="313A0387"/>
    <w:rsid w:val="31574B9D"/>
    <w:rsid w:val="315FD2D0"/>
    <w:rsid w:val="316CC3AD"/>
    <w:rsid w:val="31A8FD4F"/>
    <w:rsid w:val="31D73D12"/>
    <w:rsid w:val="32046CE6"/>
    <w:rsid w:val="32178693"/>
    <w:rsid w:val="32552AE3"/>
    <w:rsid w:val="32FFB8BC"/>
    <w:rsid w:val="332370F5"/>
    <w:rsid w:val="3348F8B4"/>
    <w:rsid w:val="33791476"/>
    <w:rsid w:val="3382AAE4"/>
    <w:rsid w:val="33CCD1D7"/>
    <w:rsid w:val="34039E9D"/>
    <w:rsid w:val="3426B7D5"/>
    <w:rsid w:val="342E4CB1"/>
    <w:rsid w:val="3434D674"/>
    <w:rsid w:val="344FD128"/>
    <w:rsid w:val="34504155"/>
    <w:rsid w:val="347CE99B"/>
    <w:rsid w:val="349B958C"/>
    <w:rsid w:val="34AB7055"/>
    <w:rsid w:val="34C37523"/>
    <w:rsid w:val="34D584BA"/>
    <w:rsid w:val="34E6F497"/>
    <w:rsid w:val="35329C0E"/>
    <w:rsid w:val="35403152"/>
    <w:rsid w:val="355DB8C3"/>
    <w:rsid w:val="35655EB3"/>
    <w:rsid w:val="3568A519"/>
    <w:rsid w:val="3586F683"/>
    <w:rsid w:val="35D4E4AA"/>
    <w:rsid w:val="35E2D33E"/>
    <w:rsid w:val="35EF4EB9"/>
    <w:rsid w:val="3628982B"/>
    <w:rsid w:val="362F3CC6"/>
    <w:rsid w:val="36447BF1"/>
    <w:rsid w:val="367A33DB"/>
    <w:rsid w:val="368126B0"/>
    <w:rsid w:val="369EFD24"/>
    <w:rsid w:val="36ACE699"/>
    <w:rsid w:val="36B7DBAF"/>
    <w:rsid w:val="36DC01B3"/>
    <w:rsid w:val="36E9246A"/>
    <w:rsid w:val="370073F9"/>
    <w:rsid w:val="372EF7EE"/>
    <w:rsid w:val="3746E724"/>
    <w:rsid w:val="37984669"/>
    <w:rsid w:val="37ACF3E4"/>
    <w:rsid w:val="37C563B8"/>
    <w:rsid w:val="37D7D21E"/>
    <w:rsid w:val="37E6E2E1"/>
    <w:rsid w:val="3844C8F3"/>
    <w:rsid w:val="389619F1"/>
    <w:rsid w:val="38A6CB9B"/>
    <w:rsid w:val="38C2F389"/>
    <w:rsid w:val="38F23A63"/>
    <w:rsid w:val="38FB5416"/>
    <w:rsid w:val="391681EE"/>
    <w:rsid w:val="39310DA3"/>
    <w:rsid w:val="399349B9"/>
    <w:rsid w:val="39964993"/>
    <w:rsid w:val="39DC45DC"/>
    <w:rsid w:val="3A0E9E87"/>
    <w:rsid w:val="3A25780B"/>
    <w:rsid w:val="3A74673D"/>
    <w:rsid w:val="3AB80273"/>
    <w:rsid w:val="3B0F72E0"/>
    <w:rsid w:val="3B344F5C"/>
    <w:rsid w:val="3B534AA5"/>
    <w:rsid w:val="3B563BB1"/>
    <w:rsid w:val="3B7307A9"/>
    <w:rsid w:val="3BCBC50F"/>
    <w:rsid w:val="3C4A1F41"/>
    <w:rsid w:val="3C79A7B8"/>
    <w:rsid w:val="3CEAA32D"/>
    <w:rsid w:val="3CF430D0"/>
    <w:rsid w:val="3CF53B41"/>
    <w:rsid w:val="3D084D52"/>
    <w:rsid w:val="3D088966"/>
    <w:rsid w:val="3D3D0076"/>
    <w:rsid w:val="3D5113E7"/>
    <w:rsid w:val="3D525659"/>
    <w:rsid w:val="3D9B1882"/>
    <w:rsid w:val="3DCCBB78"/>
    <w:rsid w:val="3DD68211"/>
    <w:rsid w:val="3DE14201"/>
    <w:rsid w:val="3DF490BC"/>
    <w:rsid w:val="3E005036"/>
    <w:rsid w:val="3E2917AC"/>
    <w:rsid w:val="3E35551D"/>
    <w:rsid w:val="3E6F788C"/>
    <w:rsid w:val="3E9B5BF5"/>
    <w:rsid w:val="3EFA2914"/>
    <w:rsid w:val="3F0E695D"/>
    <w:rsid w:val="3F15EBD7"/>
    <w:rsid w:val="3F754371"/>
    <w:rsid w:val="3F7D08A2"/>
    <w:rsid w:val="3FA90679"/>
    <w:rsid w:val="3FB060F9"/>
    <w:rsid w:val="3FB3E058"/>
    <w:rsid w:val="3FCDAE5B"/>
    <w:rsid w:val="3FD8CC69"/>
    <w:rsid w:val="3FE59495"/>
    <w:rsid w:val="3FE71948"/>
    <w:rsid w:val="3FE8C8B7"/>
    <w:rsid w:val="3FEB5E37"/>
    <w:rsid w:val="403CCFAA"/>
    <w:rsid w:val="40475643"/>
    <w:rsid w:val="4063CE0B"/>
    <w:rsid w:val="40653772"/>
    <w:rsid w:val="40688603"/>
    <w:rsid w:val="40B33D1E"/>
    <w:rsid w:val="40B71BD6"/>
    <w:rsid w:val="40E90C10"/>
    <w:rsid w:val="40FAAF00"/>
    <w:rsid w:val="41146927"/>
    <w:rsid w:val="41374A64"/>
    <w:rsid w:val="417865EF"/>
    <w:rsid w:val="418B07C9"/>
    <w:rsid w:val="419DFE7F"/>
    <w:rsid w:val="41B7F51F"/>
    <w:rsid w:val="41FBE9C4"/>
    <w:rsid w:val="420DEDB4"/>
    <w:rsid w:val="422AED8B"/>
    <w:rsid w:val="422F3C06"/>
    <w:rsid w:val="425474CA"/>
    <w:rsid w:val="427D77C5"/>
    <w:rsid w:val="42DBC20F"/>
    <w:rsid w:val="431D00B2"/>
    <w:rsid w:val="4328421D"/>
    <w:rsid w:val="43339760"/>
    <w:rsid w:val="4336E92F"/>
    <w:rsid w:val="4377AA4E"/>
    <w:rsid w:val="43A0C817"/>
    <w:rsid w:val="43A3F5C6"/>
    <w:rsid w:val="43C519F0"/>
    <w:rsid w:val="44056FB4"/>
    <w:rsid w:val="44432770"/>
    <w:rsid w:val="445B2720"/>
    <w:rsid w:val="4460897F"/>
    <w:rsid w:val="4464A6D8"/>
    <w:rsid w:val="44951F51"/>
    <w:rsid w:val="44B11401"/>
    <w:rsid w:val="44C2A88B"/>
    <w:rsid w:val="450BEAC0"/>
    <w:rsid w:val="451BA0B7"/>
    <w:rsid w:val="45382990"/>
    <w:rsid w:val="456F1000"/>
    <w:rsid w:val="4586B388"/>
    <w:rsid w:val="459D2FBD"/>
    <w:rsid w:val="45B522A4"/>
    <w:rsid w:val="45E08000"/>
    <w:rsid w:val="46488A71"/>
    <w:rsid w:val="46768E5A"/>
    <w:rsid w:val="469D740A"/>
    <w:rsid w:val="46CF6DA8"/>
    <w:rsid w:val="46D83B51"/>
    <w:rsid w:val="47041DAC"/>
    <w:rsid w:val="47068FFC"/>
    <w:rsid w:val="470AC79B"/>
    <w:rsid w:val="4787CDF2"/>
    <w:rsid w:val="4789FF19"/>
    <w:rsid w:val="479B5026"/>
    <w:rsid w:val="47B65C8C"/>
    <w:rsid w:val="47B813EF"/>
    <w:rsid w:val="480EA629"/>
    <w:rsid w:val="48179500"/>
    <w:rsid w:val="4828A4AB"/>
    <w:rsid w:val="4848193F"/>
    <w:rsid w:val="484F7219"/>
    <w:rsid w:val="48551C81"/>
    <w:rsid w:val="486DE2D3"/>
    <w:rsid w:val="488877D1"/>
    <w:rsid w:val="48A2605D"/>
    <w:rsid w:val="48B2CFB7"/>
    <w:rsid w:val="48B37FA0"/>
    <w:rsid w:val="48D6A864"/>
    <w:rsid w:val="48D7C9D9"/>
    <w:rsid w:val="48E63887"/>
    <w:rsid w:val="490CC404"/>
    <w:rsid w:val="492AC8C8"/>
    <w:rsid w:val="497D79A2"/>
    <w:rsid w:val="49922F89"/>
    <w:rsid w:val="49A2ABEB"/>
    <w:rsid w:val="49B94F03"/>
    <w:rsid w:val="49FB8E84"/>
    <w:rsid w:val="49FE40A1"/>
    <w:rsid w:val="4A3F5516"/>
    <w:rsid w:val="4A84AACA"/>
    <w:rsid w:val="4A893353"/>
    <w:rsid w:val="4B6FA842"/>
    <w:rsid w:val="4B8280FE"/>
    <w:rsid w:val="4BE2374D"/>
    <w:rsid w:val="4BEAA3BE"/>
    <w:rsid w:val="4BFC34EF"/>
    <w:rsid w:val="4C00F2E2"/>
    <w:rsid w:val="4C0B4BF3"/>
    <w:rsid w:val="4C0F29C6"/>
    <w:rsid w:val="4C13F6E9"/>
    <w:rsid w:val="4C3753F6"/>
    <w:rsid w:val="4C4D6E39"/>
    <w:rsid w:val="4C53C162"/>
    <w:rsid w:val="4C691EFE"/>
    <w:rsid w:val="4CDB298F"/>
    <w:rsid w:val="4CF5F0A4"/>
    <w:rsid w:val="4D5F8B0C"/>
    <w:rsid w:val="4D675B72"/>
    <w:rsid w:val="4D775A0D"/>
    <w:rsid w:val="4D80AA29"/>
    <w:rsid w:val="4D812800"/>
    <w:rsid w:val="4D993E22"/>
    <w:rsid w:val="4DA47BD5"/>
    <w:rsid w:val="4DB08B25"/>
    <w:rsid w:val="4DCCD433"/>
    <w:rsid w:val="4DFA6E0C"/>
    <w:rsid w:val="4E7604F6"/>
    <w:rsid w:val="4E96C0AB"/>
    <w:rsid w:val="4F2A7D6F"/>
    <w:rsid w:val="4F4C2650"/>
    <w:rsid w:val="4F5CFDD4"/>
    <w:rsid w:val="4F618E64"/>
    <w:rsid w:val="4F761A21"/>
    <w:rsid w:val="4F7DDED9"/>
    <w:rsid w:val="4F83CDD1"/>
    <w:rsid w:val="4F83D3E3"/>
    <w:rsid w:val="4F9A9FBA"/>
    <w:rsid w:val="4FFA2C88"/>
    <w:rsid w:val="500C9732"/>
    <w:rsid w:val="5024D43E"/>
    <w:rsid w:val="50D0840E"/>
    <w:rsid w:val="5111EA82"/>
    <w:rsid w:val="513E4022"/>
    <w:rsid w:val="5161DDE0"/>
    <w:rsid w:val="516A31EA"/>
    <w:rsid w:val="51D12563"/>
    <w:rsid w:val="51DE87CA"/>
    <w:rsid w:val="52093E36"/>
    <w:rsid w:val="5259237D"/>
    <w:rsid w:val="525F45A9"/>
    <w:rsid w:val="5263D87C"/>
    <w:rsid w:val="526D72D0"/>
    <w:rsid w:val="52A886EE"/>
    <w:rsid w:val="53062DEB"/>
    <w:rsid w:val="5310E449"/>
    <w:rsid w:val="532DBA97"/>
    <w:rsid w:val="53A18E0F"/>
    <w:rsid w:val="54115FB3"/>
    <w:rsid w:val="544D1295"/>
    <w:rsid w:val="54BE3442"/>
    <w:rsid w:val="54C33E79"/>
    <w:rsid w:val="55293CFD"/>
    <w:rsid w:val="5539CC1E"/>
    <w:rsid w:val="556D46C5"/>
    <w:rsid w:val="557ACC2A"/>
    <w:rsid w:val="557F03A7"/>
    <w:rsid w:val="559DC9DD"/>
    <w:rsid w:val="559E4A02"/>
    <w:rsid w:val="55AFB571"/>
    <w:rsid w:val="55B3CCD8"/>
    <w:rsid w:val="56260AC1"/>
    <w:rsid w:val="56452844"/>
    <w:rsid w:val="564A97B0"/>
    <w:rsid w:val="567AA44F"/>
    <w:rsid w:val="56C082B7"/>
    <w:rsid w:val="5701CF0D"/>
    <w:rsid w:val="571FCC29"/>
    <w:rsid w:val="5720B7DC"/>
    <w:rsid w:val="574C962C"/>
    <w:rsid w:val="575025C4"/>
    <w:rsid w:val="57656358"/>
    <w:rsid w:val="57A72C44"/>
    <w:rsid w:val="57AC1712"/>
    <w:rsid w:val="57C536EF"/>
    <w:rsid w:val="57E229EE"/>
    <w:rsid w:val="57E57964"/>
    <w:rsid w:val="58144A39"/>
    <w:rsid w:val="5814816C"/>
    <w:rsid w:val="58153042"/>
    <w:rsid w:val="581626C6"/>
    <w:rsid w:val="583EB8A6"/>
    <w:rsid w:val="5865FB6D"/>
    <w:rsid w:val="58F165E3"/>
    <w:rsid w:val="591ADDA6"/>
    <w:rsid w:val="593330EB"/>
    <w:rsid w:val="59455A95"/>
    <w:rsid w:val="594C402F"/>
    <w:rsid w:val="5962F99D"/>
    <w:rsid w:val="59690E93"/>
    <w:rsid w:val="5978B33B"/>
    <w:rsid w:val="59EF77A1"/>
    <w:rsid w:val="59FC1FEC"/>
    <w:rsid w:val="5A194DC0"/>
    <w:rsid w:val="5A337F39"/>
    <w:rsid w:val="5A6E68A3"/>
    <w:rsid w:val="5A8E8721"/>
    <w:rsid w:val="5A9DC859"/>
    <w:rsid w:val="5AB38620"/>
    <w:rsid w:val="5AB68890"/>
    <w:rsid w:val="5ACF3BA7"/>
    <w:rsid w:val="5ADD7BB4"/>
    <w:rsid w:val="5AE02EA8"/>
    <w:rsid w:val="5AF16581"/>
    <w:rsid w:val="5B257ABF"/>
    <w:rsid w:val="5B7257D2"/>
    <w:rsid w:val="5B8D5796"/>
    <w:rsid w:val="5BB8F638"/>
    <w:rsid w:val="5BC8D4C2"/>
    <w:rsid w:val="5BD4C6DA"/>
    <w:rsid w:val="5BFFD842"/>
    <w:rsid w:val="5C217BD8"/>
    <w:rsid w:val="5C8FF1A1"/>
    <w:rsid w:val="5CBD6F25"/>
    <w:rsid w:val="5CC33017"/>
    <w:rsid w:val="5CCECA32"/>
    <w:rsid w:val="5CD05931"/>
    <w:rsid w:val="5CE7F28F"/>
    <w:rsid w:val="5CEC04B1"/>
    <w:rsid w:val="5D04A817"/>
    <w:rsid w:val="5D054CB2"/>
    <w:rsid w:val="5D3E2B31"/>
    <w:rsid w:val="5D68DF66"/>
    <w:rsid w:val="5D73398A"/>
    <w:rsid w:val="5D9472A1"/>
    <w:rsid w:val="5D9BD19D"/>
    <w:rsid w:val="5DA2302C"/>
    <w:rsid w:val="5DAFA672"/>
    <w:rsid w:val="5E06DC69"/>
    <w:rsid w:val="5E2DAFD3"/>
    <w:rsid w:val="5E2E9D23"/>
    <w:rsid w:val="5E49F103"/>
    <w:rsid w:val="5ED5AA61"/>
    <w:rsid w:val="5F87AA38"/>
    <w:rsid w:val="5F8DF728"/>
    <w:rsid w:val="5FA2ACCA"/>
    <w:rsid w:val="5FCB9669"/>
    <w:rsid w:val="5FE7F4BF"/>
    <w:rsid w:val="600A4425"/>
    <w:rsid w:val="601D9910"/>
    <w:rsid w:val="601E542E"/>
    <w:rsid w:val="60298106"/>
    <w:rsid w:val="6042A903"/>
    <w:rsid w:val="605B3C33"/>
    <w:rsid w:val="60AB5F67"/>
    <w:rsid w:val="60DB8A6F"/>
    <w:rsid w:val="610B0136"/>
    <w:rsid w:val="6138DBCA"/>
    <w:rsid w:val="6146C50C"/>
    <w:rsid w:val="617EE222"/>
    <w:rsid w:val="61FC991A"/>
    <w:rsid w:val="6228DB5E"/>
    <w:rsid w:val="624E956B"/>
    <w:rsid w:val="626D1589"/>
    <w:rsid w:val="6281662E"/>
    <w:rsid w:val="62A2415C"/>
    <w:rsid w:val="62D0FE05"/>
    <w:rsid w:val="63388937"/>
    <w:rsid w:val="634F53BA"/>
    <w:rsid w:val="6389D9D5"/>
    <w:rsid w:val="63A5A4E9"/>
    <w:rsid w:val="63B18DEE"/>
    <w:rsid w:val="63CCF5E1"/>
    <w:rsid w:val="63E47696"/>
    <w:rsid w:val="63EDEDD6"/>
    <w:rsid w:val="63EFAA03"/>
    <w:rsid w:val="64153C8E"/>
    <w:rsid w:val="64295475"/>
    <w:rsid w:val="6448B9C6"/>
    <w:rsid w:val="64640FB9"/>
    <w:rsid w:val="6472F3B1"/>
    <w:rsid w:val="64A045ED"/>
    <w:rsid w:val="651430B1"/>
    <w:rsid w:val="65A088F8"/>
    <w:rsid w:val="65C037C8"/>
    <w:rsid w:val="65C31296"/>
    <w:rsid w:val="65DEE612"/>
    <w:rsid w:val="65E32DDA"/>
    <w:rsid w:val="65EF041E"/>
    <w:rsid w:val="66033338"/>
    <w:rsid w:val="6609DADB"/>
    <w:rsid w:val="660FD372"/>
    <w:rsid w:val="66204FF0"/>
    <w:rsid w:val="662F971A"/>
    <w:rsid w:val="66553D0A"/>
    <w:rsid w:val="668E2BCF"/>
    <w:rsid w:val="66B26A15"/>
    <w:rsid w:val="66BBC224"/>
    <w:rsid w:val="66C17A97"/>
    <w:rsid w:val="66D31904"/>
    <w:rsid w:val="66DFFBF8"/>
    <w:rsid w:val="66F1B6F4"/>
    <w:rsid w:val="66F50DB4"/>
    <w:rsid w:val="66F6C8DB"/>
    <w:rsid w:val="672E9F30"/>
    <w:rsid w:val="672EDEAF"/>
    <w:rsid w:val="6751F05C"/>
    <w:rsid w:val="675AF4AA"/>
    <w:rsid w:val="675EE2F7"/>
    <w:rsid w:val="6760F537"/>
    <w:rsid w:val="677EFBD5"/>
    <w:rsid w:val="67A998EF"/>
    <w:rsid w:val="67AD041E"/>
    <w:rsid w:val="67F10D6B"/>
    <w:rsid w:val="67F77BD1"/>
    <w:rsid w:val="681A6A85"/>
    <w:rsid w:val="68279A3D"/>
    <w:rsid w:val="682AB94B"/>
    <w:rsid w:val="6841D357"/>
    <w:rsid w:val="687A17B8"/>
    <w:rsid w:val="687EC936"/>
    <w:rsid w:val="688FE081"/>
    <w:rsid w:val="689F2B76"/>
    <w:rsid w:val="68B30F26"/>
    <w:rsid w:val="68D11F7F"/>
    <w:rsid w:val="69003616"/>
    <w:rsid w:val="690CB437"/>
    <w:rsid w:val="690F5FCC"/>
    <w:rsid w:val="6946AF46"/>
    <w:rsid w:val="694D229B"/>
    <w:rsid w:val="699813E6"/>
    <w:rsid w:val="69B052B9"/>
    <w:rsid w:val="69BB0D6B"/>
    <w:rsid w:val="69BC1A95"/>
    <w:rsid w:val="69D81C83"/>
    <w:rsid w:val="6A307320"/>
    <w:rsid w:val="6A31E31B"/>
    <w:rsid w:val="6A66FCAA"/>
    <w:rsid w:val="6A7F6D9C"/>
    <w:rsid w:val="6A95615D"/>
    <w:rsid w:val="6AB210F4"/>
    <w:rsid w:val="6AEE71F1"/>
    <w:rsid w:val="6B1ED4CD"/>
    <w:rsid w:val="6B32F138"/>
    <w:rsid w:val="6B3621B7"/>
    <w:rsid w:val="6B489C91"/>
    <w:rsid w:val="6B491D9B"/>
    <w:rsid w:val="6B611468"/>
    <w:rsid w:val="6B9C0F46"/>
    <w:rsid w:val="6BA95952"/>
    <w:rsid w:val="6BBED807"/>
    <w:rsid w:val="6BE838B8"/>
    <w:rsid w:val="6C0351DE"/>
    <w:rsid w:val="6C1A6D7C"/>
    <w:rsid w:val="6C32FACA"/>
    <w:rsid w:val="6C64DBE3"/>
    <w:rsid w:val="6C90F114"/>
    <w:rsid w:val="6CB4A21C"/>
    <w:rsid w:val="6CCF05EE"/>
    <w:rsid w:val="6CE4EDFC"/>
    <w:rsid w:val="6D20AB6C"/>
    <w:rsid w:val="6D2FAE99"/>
    <w:rsid w:val="6D2FC242"/>
    <w:rsid w:val="6D86F361"/>
    <w:rsid w:val="6D8D2C5A"/>
    <w:rsid w:val="6DBB4171"/>
    <w:rsid w:val="6DCECB2B"/>
    <w:rsid w:val="6E16F2A2"/>
    <w:rsid w:val="6E341EB9"/>
    <w:rsid w:val="6E49F7B3"/>
    <w:rsid w:val="6E4CE27B"/>
    <w:rsid w:val="6E7FCC0D"/>
    <w:rsid w:val="6E80BE5D"/>
    <w:rsid w:val="6E91834A"/>
    <w:rsid w:val="6EFBB213"/>
    <w:rsid w:val="6F1763AD"/>
    <w:rsid w:val="6FA85AD5"/>
    <w:rsid w:val="6FB14E75"/>
    <w:rsid w:val="6FBABA71"/>
    <w:rsid w:val="6FC64C06"/>
    <w:rsid w:val="6FDA7162"/>
    <w:rsid w:val="7019FD45"/>
    <w:rsid w:val="7032C6C9"/>
    <w:rsid w:val="7066D657"/>
    <w:rsid w:val="707FDDC3"/>
    <w:rsid w:val="70B1A35E"/>
    <w:rsid w:val="70BF3781"/>
    <w:rsid w:val="70C6AD59"/>
    <w:rsid w:val="70C7B93F"/>
    <w:rsid w:val="70D37C97"/>
    <w:rsid w:val="71100806"/>
    <w:rsid w:val="71140925"/>
    <w:rsid w:val="7117AE1B"/>
    <w:rsid w:val="7121EE88"/>
    <w:rsid w:val="7150C382"/>
    <w:rsid w:val="715E6266"/>
    <w:rsid w:val="716BA63E"/>
    <w:rsid w:val="719F1AE4"/>
    <w:rsid w:val="71AD2D2F"/>
    <w:rsid w:val="71B76CCF"/>
    <w:rsid w:val="71D49860"/>
    <w:rsid w:val="71D7298D"/>
    <w:rsid w:val="71F00A78"/>
    <w:rsid w:val="71F0C03D"/>
    <w:rsid w:val="71FC0761"/>
    <w:rsid w:val="7228E4E2"/>
    <w:rsid w:val="7281D828"/>
    <w:rsid w:val="72B2509F"/>
    <w:rsid w:val="72DB359E"/>
    <w:rsid w:val="72DF6C96"/>
    <w:rsid w:val="736F4666"/>
    <w:rsid w:val="738907EF"/>
    <w:rsid w:val="739FE505"/>
    <w:rsid w:val="73DB1477"/>
    <w:rsid w:val="73E81CFC"/>
    <w:rsid w:val="7401F28B"/>
    <w:rsid w:val="7420024B"/>
    <w:rsid w:val="742ECA16"/>
    <w:rsid w:val="74442539"/>
    <w:rsid w:val="74496055"/>
    <w:rsid w:val="744F95BC"/>
    <w:rsid w:val="7457A947"/>
    <w:rsid w:val="747AC539"/>
    <w:rsid w:val="7483A2FA"/>
    <w:rsid w:val="748B7D18"/>
    <w:rsid w:val="74D70D99"/>
    <w:rsid w:val="74FAD7B1"/>
    <w:rsid w:val="755B373C"/>
    <w:rsid w:val="756408DB"/>
    <w:rsid w:val="759F6FD2"/>
    <w:rsid w:val="75BB947E"/>
    <w:rsid w:val="75E283B1"/>
    <w:rsid w:val="75FB7ED8"/>
    <w:rsid w:val="761E1CC1"/>
    <w:rsid w:val="7648FC3C"/>
    <w:rsid w:val="764FD501"/>
    <w:rsid w:val="7660B0E7"/>
    <w:rsid w:val="769D55C2"/>
    <w:rsid w:val="77534147"/>
    <w:rsid w:val="7753D90A"/>
    <w:rsid w:val="77666AD8"/>
    <w:rsid w:val="77A6C2CA"/>
    <w:rsid w:val="77C0FA73"/>
    <w:rsid w:val="77D51EB4"/>
    <w:rsid w:val="7812A7CF"/>
    <w:rsid w:val="78310B9B"/>
    <w:rsid w:val="7867E728"/>
    <w:rsid w:val="7881BD4F"/>
    <w:rsid w:val="78C68540"/>
    <w:rsid w:val="78CA9CA7"/>
    <w:rsid w:val="78E0A698"/>
    <w:rsid w:val="78E69F00"/>
    <w:rsid w:val="78EE431F"/>
    <w:rsid w:val="78FAA603"/>
    <w:rsid w:val="794E0958"/>
    <w:rsid w:val="796E3317"/>
    <w:rsid w:val="79B7890E"/>
    <w:rsid w:val="79BD2FEF"/>
    <w:rsid w:val="79C11876"/>
    <w:rsid w:val="79CB590C"/>
    <w:rsid w:val="79F3F7A7"/>
    <w:rsid w:val="79FEB827"/>
    <w:rsid w:val="7A06CFF7"/>
    <w:rsid w:val="7A42189E"/>
    <w:rsid w:val="7A7D397C"/>
    <w:rsid w:val="7A858E98"/>
    <w:rsid w:val="7AB8EF74"/>
    <w:rsid w:val="7AC9D657"/>
    <w:rsid w:val="7AE9D9B9"/>
    <w:rsid w:val="7B042ADD"/>
    <w:rsid w:val="7B2AA4F8"/>
    <w:rsid w:val="7B2B51CC"/>
    <w:rsid w:val="7B4B80A7"/>
    <w:rsid w:val="7B9F924C"/>
    <w:rsid w:val="7BA97938"/>
    <w:rsid w:val="7BAE2BC9"/>
    <w:rsid w:val="7C102BF2"/>
    <w:rsid w:val="7C394F4D"/>
    <w:rsid w:val="7C479C2C"/>
    <w:rsid w:val="7C4B1D43"/>
    <w:rsid w:val="7CDD3C3B"/>
    <w:rsid w:val="7CF9AE70"/>
    <w:rsid w:val="7D224FF4"/>
    <w:rsid w:val="7D5B84ED"/>
    <w:rsid w:val="7D61F925"/>
    <w:rsid w:val="7D63B816"/>
    <w:rsid w:val="7D68EC05"/>
    <w:rsid w:val="7D6BCF4F"/>
    <w:rsid w:val="7D9695DC"/>
    <w:rsid w:val="7DB2DA19"/>
    <w:rsid w:val="7DE4E6B7"/>
    <w:rsid w:val="7DEB771D"/>
    <w:rsid w:val="7DF3D99A"/>
    <w:rsid w:val="7E34885E"/>
    <w:rsid w:val="7E4C1AF7"/>
    <w:rsid w:val="7E90708C"/>
    <w:rsid w:val="7EB393C0"/>
    <w:rsid w:val="7ED3D900"/>
    <w:rsid w:val="7EFC46A0"/>
    <w:rsid w:val="7FF6A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62148E6B-690E-419F-B9E3-93CF2A6D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Times New Roman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WWOutlineListStyle1" w:customStyle="1">
    <w:name w:val="WW_OutlineListStyle_1"/>
    <w:basedOn w:val="NoList"/>
    <w:pPr>
      <w:numPr>
        <w:numId w:val="1"/>
      </w:numPr>
    </w:pPr>
  </w:style>
  <w:style w:type="character" w:styleId="Heading1Char" w:customStyle="1">
    <w:name w:val="Heading 1 Char"/>
    <w:rPr>
      <w:b/>
      <w:color w:val="104F75"/>
      <w:sz w:val="36"/>
      <w:szCs w:val="24"/>
    </w:rPr>
  </w:style>
  <w:style w:type="character" w:styleId="Heading2Char" w:customStyle="1">
    <w:name w:val="Heading 2 Char"/>
    <w:rPr>
      <w:b/>
      <w:color w:val="104F75"/>
      <w:sz w:val="32"/>
      <w:szCs w:val="32"/>
    </w:rPr>
  </w:style>
  <w:style w:type="character" w:styleId="Heading3Char" w:customStyle="1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TitleText" w:customStyle="1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styleId="TitleTextChar" w:customStyle="1">
    <w:name w:val="TitleText Char"/>
    <w:rPr>
      <w:rFonts w:cs="Arial"/>
      <w:b/>
      <w:color w:val="104F75"/>
      <w:sz w:val="92"/>
      <w:szCs w:val="92"/>
    </w:rPr>
  </w:style>
  <w:style w:type="paragraph" w:styleId="SubtitleText" w:customStyle="1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styleId="SubtitleTextChar" w:customStyle="1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styleId="CopyrightBox" w:customStyle="1">
    <w:name w:val="CopyrightBox"/>
    <w:basedOn w:val="Normal"/>
  </w:style>
  <w:style w:type="character" w:styleId="CopyrightBoxChar" w:customStyle="1">
    <w:name w:val="CopyrightBox Char"/>
    <w:rPr>
      <w:color w:val="0D0D0D"/>
      <w:sz w:val="24"/>
      <w:szCs w:val="24"/>
    </w:rPr>
  </w:style>
  <w:style w:type="paragraph" w:styleId="CopyrightSpacing" w:customStyle="1">
    <w:name w:val="CopyrightSpacing"/>
    <w:basedOn w:val="Normal"/>
    <w:pPr>
      <w:spacing w:before="6000" w:after="120"/>
    </w:pPr>
  </w:style>
  <w:style w:type="character" w:styleId="CopyrightSpacingChar" w:customStyle="1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styleId="TitleChar" w:customStyle="1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styleId="Heading4Char" w:customStyle="1">
    <w:name w:val="Heading 4 Char"/>
    <w:rPr>
      <w:b/>
      <w:bCs/>
      <w:color w:val="104F75"/>
      <w:sz w:val="24"/>
      <w:szCs w:val="28"/>
    </w:rPr>
  </w:style>
  <w:style w:type="character" w:styleId="Heading5Char" w:customStyle="1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styleId="Heading6Char" w:customStyle="1">
    <w:name w:val="Heading 6 Char"/>
    <w:rPr>
      <w:rFonts w:ascii="Calibri" w:hAnsi="Calibri"/>
      <w:b/>
      <w:bCs/>
      <w:color w:val="0D0D0D"/>
      <w:sz w:val="24"/>
      <w:szCs w:val="22"/>
    </w:rPr>
  </w:style>
  <w:style w:type="character" w:styleId="Heading7Char" w:customStyle="1">
    <w:name w:val="Heading 7 Char"/>
    <w:rPr>
      <w:rFonts w:ascii="Calibri" w:hAnsi="Calibri"/>
      <w:color w:val="0D0D0D"/>
      <w:sz w:val="24"/>
      <w:szCs w:val="24"/>
    </w:rPr>
  </w:style>
  <w:style w:type="character" w:styleId="Heading8Char" w:customStyle="1">
    <w:name w:val="Heading 8 Char"/>
    <w:rPr>
      <w:rFonts w:ascii="Calibri" w:hAnsi="Calibri"/>
      <w:i/>
      <w:iCs/>
      <w:color w:val="0D0D0D"/>
      <w:sz w:val="24"/>
      <w:szCs w:val="24"/>
    </w:rPr>
  </w:style>
  <w:style w:type="character" w:styleId="Heading9Char" w:customStyle="1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styleId="BodyTextChar" w:customStyle="1">
    <w:name w:val="Body Text Char"/>
    <w:basedOn w:val="DefaultParagraphFont"/>
    <w:rPr>
      <w:color w:val="0D0D0D"/>
      <w:sz w:val="24"/>
      <w:szCs w:val="24"/>
    </w:rPr>
  </w:style>
  <w:style w:type="paragraph" w:styleId="TableHeader" w:customStyle="1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rPr>
      <w:rFonts w:ascii="Tahoma" w:hAnsi="Tahoma" w:cs="Tahoma"/>
      <w:sz w:val="16"/>
      <w:szCs w:val="16"/>
    </w:rPr>
  </w:style>
  <w:style w:type="paragraph" w:styleId="TableRow" w:customStyle="1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styleId="TableRowChar" w:customStyle="1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styleId="RGB" w:customStyle="1">
    <w:name w:val="RGB"/>
    <w:basedOn w:val="DefaultParagraphFont"/>
    <w:rPr>
      <w:b/>
      <w:bCs/>
      <w:sz w:val="20"/>
    </w:rPr>
  </w:style>
  <w:style w:type="paragraph" w:styleId="ColouredBoxHeadline" w:customStyle="1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styleId="RGBValues" w:customStyle="1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styleId="CommentSubjectChar" w:customStyle="1">
    <w:name w:val="Comment Subject Char"/>
    <w:basedOn w:val="CommentTextChar"/>
    <w:rPr>
      <w:b/>
      <w:bCs/>
    </w:rPr>
  </w:style>
  <w:style w:type="paragraph" w:styleId="Centredembed" w:customStyle="1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styleId="DateChar" w:customStyle="1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styleId="SourceChar" w:customStyle="1">
    <w:name w:val="Source Char"/>
    <w:basedOn w:val="DefaultParagraphFont"/>
  </w:style>
  <w:style w:type="paragraph" w:styleId="Source" w:customStyle="1">
    <w:name w:val="Source"/>
    <w:basedOn w:val="Normal"/>
    <w:pPr>
      <w:jc w:val="right"/>
    </w:pPr>
    <w:rPr>
      <w:sz w:val="20"/>
      <w:szCs w:val="20"/>
    </w:rPr>
  </w:style>
  <w:style w:type="paragraph" w:styleId="DfESOutNumbered1" w:customStyle="1">
    <w:name w:val="DfESOutNumbered1"/>
    <w:basedOn w:val="Normal"/>
    <w:pPr>
      <w:numPr>
        <w:numId w:val="3"/>
      </w:numPr>
    </w:pPr>
  </w:style>
  <w:style w:type="character" w:styleId="DfESOutNumbered1Char" w:customStyle="1">
    <w:name w:val="DfESOutNumbered1 Char"/>
    <w:rPr>
      <w:sz w:val="24"/>
      <w:szCs w:val="24"/>
    </w:rPr>
  </w:style>
  <w:style w:type="paragraph" w:styleId="TableRowRight" w:customStyle="1">
    <w:name w:val="TableRowRight"/>
    <w:basedOn w:val="TableRow"/>
    <w:pPr>
      <w:jc w:val="right"/>
    </w:pPr>
    <w:rPr>
      <w:szCs w:val="20"/>
    </w:rPr>
  </w:style>
  <w:style w:type="paragraph" w:styleId="TableRowCentered" w:customStyle="1">
    <w:name w:val="TableRowCentered"/>
    <w:basedOn w:val="TableRow"/>
    <w:pPr>
      <w:jc w:val="center"/>
    </w:pPr>
    <w:rPr>
      <w:szCs w:val="20"/>
    </w:rPr>
  </w:style>
  <w:style w:type="paragraph" w:styleId="SocialMedia" w:customStyle="1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styleId="Reference" w:customStyle="1">
    <w:name w:val="Reference"/>
    <w:basedOn w:val="Normal"/>
    <w:pPr>
      <w:tabs>
        <w:tab w:val="left" w:pos="1701"/>
      </w:tabs>
      <w:spacing w:before="240"/>
    </w:pPr>
  </w:style>
  <w:style w:type="character" w:styleId="SocialMediaChar" w:customStyle="1">
    <w:name w:val="SocialMedia Char"/>
    <w:basedOn w:val="DefaultParagraphFont"/>
    <w:rPr>
      <w:sz w:val="24"/>
      <w:szCs w:val="24"/>
    </w:rPr>
  </w:style>
  <w:style w:type="paragraph" w:styleId="Licence" w:customStyle="1">
    <w:name w:val="Licence"/>
    <w:basedOn w:val="Normal"/>
    <w:pPr>
      <w:tabs>
        <w:tab w:val="left" w:pos="1418"/>
      </w:tabs>
      <w:ind w:left="284"/>
      <w:contextualSpacing/>
    </w:pPr>
  </w:style>
  <w:style w:type="character" w:styleId="ReferenceChar" w:customStyle="1">
    <w:name w:val="Reference Char"/>
    <w:basedOn w:val="DefaultParagraphFont"/>
    <w:rPr>
      <w:color w:val="0D0D0D"/>
      <w:sz w:val="24"/>
      <w:szCs w:val="24"/>
    </w:rPr>
  </w:style>
  <w:style w:type="paragraph" w:styleId="LicenceIntro" w:customStyle="1">
    <w:name w:val="LicenceIntro"/>
    <w:basedOn w:val="Licence"/>
    <w:pPr>
      <w:spacing w:after="0"/>
      <w:ind w:left="0"/>
    </w:pPr>
    <w:rPr>
      <w:szCs w:val="20"/>
    </w:rPr>
  </w:style>
  <w:style w:type="character" w:styleId="LicenceChar" w:customStyle="1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styleId="Logos" w:customStyle="1">
    <w:name w:val="Logos"/>
    <w:basedOn w:val="Normal"/>
    <w:pPr>
      <w:pageBreakBefore/>
      <w:widowControl w:val="0"/>
    </w:pPr>
  </w:style>
  <w:style w:type="character" w:styleId="LogosChar" w:customStyle="1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styleId="DfESOutNumbered" w:customStyle="1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styleId="DfESOutNumberedChar" w:customStyle="1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styleId="DeptBullets" w:customStyle="1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DeptBulletsChar" w:customStyle="1">
    <w:name w:val="DeptBullets Char"/>
    <w:basedOn w:val="LogosChar"/>
    <w:rPr>
      <w:color w:val="0D0D0D"/>
      <w:sz w:val="24"/>
      <w:szCs w:val="24"/>
      <w:lang w:eastAsia="en-US"/>
    </w:rPr>
  </w:style>
  <w:style w:type="paragraph" w:styleId="TOCHeader" w:customStyle="1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styleId="TOCHeaderChar" w:customStyle="1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styleId="BodyTextIndentChar" w:customStyle="1">
    <w:name w:val="Body Text Indent Char"/>
    <w:basedOn w:val="DefaultParagraphFont"/>
    <w:rPr>
      <w:sz w:val="24"/>
      <w:lang w:eastAsia="en-US"/>
    </w:rPr>
  </w:style>
  <w:style w:type="paragraph" w:styleId="DeptOutNumbered" w:customStyle="1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styleId="Heading" w:customStyle="1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styleId="MinuteTop" w:customStyle="1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styleId="Numbered" w:customStyle="1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styleId="PersonalComposeStyle" w:customStyle="1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styleId="PersonalReplyStyle" w:customStyle="1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Sub-Heading" w:customStyle="1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styleId="SubtitleChar" w:customStyle="1">
    <w:name w:val="Subtitle Char"/>
    <w:basedOn w:val="DefaultParagraphFont"/>
    <w:rPr>
      <w:i/>
      <w:sz w:val="24"/>
      <w:lang w:eastAsia="en-US"/>
    </w:rPr>
  </w:style>
  <w:style w:type="paragraph" w:styleId="DfESBullets" w:customStyle="1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styleId="UnresolvedMention1" w:customStyle="1">
    <w:name w:val="Unresolved Mention1"/>
    <w:basedOn w:val="DefaultParagraphFont"/>
    <w:rPr>
      <w:color w:val="605E5C"/>
      <w:shd w:val="clear" w:color="auto" w:fill="E1DFDD"/>
    </w:rPr>
  </w:style>
  <w:style w:type="numbering" w:styleId="WWOutlineListStyle" w:customStyle="1">
    <w:name w:val="WW_OutlineListStyle"/>
    <w:basedOn w:val="NoList"/>
    <w:pPr>
      <w:numPr>
        <w:numId w:val="2"/>
      </w:numPr>
    </w:pPr>
  </w:style>
  <w:style w:type="numbering" w:styleId="LFO3" w:customStyle="1">
    <w:name w:val="LFO3"/>
    <w:basedOn w:val="NoList"/>
    <w:pPr>
      <w:numPr>
        <w:numId w:val="3"/>
      </w:numPr>
    </w:pPr>
  </w:style>
  <w:style w:type="numbering" w:styleId="LFO4" w:customStyle="1">
    <w:name w:val="LFO4"/>
    <w:basedOn w:val="NoList"/>
    <w:pPr>
      <w:numPr>
        <w:numId w:val="4"/>
      </w:numPr>
    </w:pPr>
  </w:style>
  <w:style w:type="numbering" w:styleId="LFO6" w:customStyle="1">
    <w:name w:val="LFO6"/>
    <w:basedOn w:val="NoList"/>
    <w:pPr>
      <w:numPr>
        <w:numId w:val="5"/>
      </w:numPr>
    </w:pPr>
  </w:style>
  <w:style w:type="numbering" w:styleId="LFO9" w:customStyle="1">
    <w:name w:val="LFO9"/>
    <w:basedOn w:val="NoList"/>
    <w:pPr>
      <w:numPr>
        <w:numId w:val="6"/>
      </w:numPr>
    </w:pPr>
  </w:style>
  <w:style w:type="numbering" w:styleId="LFO10" w:customStyle="1">
    <w:name w:val="LFO10"/>
    <w:basedOn w:val="NoList"/>
    <w:pPr>
      <w:numPr>
        <w:numId w:val="7"/>
      </w:numPr>
    </w:pPr>
  </w:style>
  <w:style w:type="numbering" w:styleId="LFO25" w:customStyle="1">
    <w:name w:val="LFO25"/>
    <w:basedOn w:val="NoList"/>
    <w:pPr>
      <w:numPr>
        <w:numId w:val="8"/>
      </w:numPr>
    </w:pPr>
  </w:style>
  <w:style w:type="numbering" w:styleId="LFO28" w:customStyle="1">
    <w:name w:val="LFO28"/>
    <w:basedOn w:val="NoList"/>
    <w:pPr>
      <w:numPr>
        <w:numId w:val="9"/>
      </w:numPr>
    </w:pPr>
  </w:style>
  <w:style w:type="numbering" w:styleId="LFO30" w:customStyle="1">
    <w:name w:val="LFO30"/>
    <w:basedOn w:val="NoList"/>
    <w:pPr>
      <w:numPr>
        <w:numId w:val="10"/>
      </w:numPr>
    </w:pPr>
  </w:style>
  <w:style w:type="numbering" w:styleId="LFO34" w:customStyle="1">
    <w:name w:val="LFO34"/>
    <w:basedOn w:val="NoList"/>
    <w:pPr>
      <w:numPr>
        <w:numId w:val="11"/>
      </w:numPr>
    </w:pPr>
  </w:style>
  <w:style w:type="numbering" w:styleId="LFO36" w:customStyle="1">
    <w:name w:val="LFO36"/>
    <w:basedOn w:val="NoList"/>
    <w:pPr>
      <w:numPr>
        <w:numId w:val="12"/>
      </w:numPr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0B70132C36B4F9CF149168356E903" ma:contentTypeVersion="15" ma:contentTypeDescription="Create a new document." ma:contentTypeScope="" ma:versionID="a173e7db68bfec69c9bff19af238a638">
  <xsd:schema xmlns:xsd="http://www.w3.org/2001/XMLSchema" xmlns:xs="http://www.w3.org/2001/XMLSchema" xmlns:p="http://schemas.microsoft.com/office/2006/metadata/properties" xmlns:ns2="0268413f-741d-4a25-b45d-85b6228e4ef1" xmlns:ns3="02542fad-b451-4cab-bfd8-6b95877afde0" targetNamespace="http://schemas.microsoft.com/office/2006/metadata/properties" ma:root="true" ma:fieldsID="ef179f6633154d383c706f1e4c8d67cf" ns2:_="" ns3:_="">
    <xsd:import namespace="0268413f-741d-4a25-b45d-85b6228e4ef1"/>
    <xsd:import namespace="02542fad-b451-4cab-bfd8-6b95877afd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8413f-741d-4a25-b45d-85b6228e4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42fad-b451-4cab-bfd8-6b95877afd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dc02840-38f3-49cc-a65b-a0f48a1bf045}" ma:internalName="TaxCatchAll" ma:showField="CatchAllData" ma:web="02542fad-b451-4cab-bfd8-6b95877afd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68413f-741d-4a25-b45d-85b6228e4ef1">
      <Terms xmlns="http://schemas.microsoft.com/office/infopath/2007/PartnerControls"/>
    </lcf76f155ced4ddcb4097134ff3c332f>
    <TaxCatchAll xmlns="02542fad-b451-4cab-bfd8-6b95877afde0" xsi:nil="true"/>
  </documentManagement>
</p:properties>
</file>

<file path=customXml/itemProps1.xml><?xml version="1.0" encoding="utf-8"?>
<ds:datastoreItem xmlns:ds="http://schemas.openxmlformats.org/officeDocument/2006/customXml" ds:itemID="{DF16175B-8F0B-4198-B388-BCEBDB15714D}"/>
</file>

<file path=customXml/itemProps2.xml><?xml version="1.0" encoding="utf-8"?>
<ds:datastoreItem xmlns:ds="http://schemas.openxmlformats.org/officeDocument/2006/customXml" ds:itemID="{38ED49FA-6FE5-40DF-9D32-14FA9FB41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FA9B4D-CFFC-4677-AD80-5E873CAA8E22}">
  <ds:schemaRefs>
    <ds:schemaRef ds:uri="http://schemas.microsoft.com/office/infopath/2007/PartnerControls"/>
    <ds:schemaRef ds:uri="02542fad-b451-4cab-bfd8-6b95877afde0"/>
    <ds:schemaRef ds:uri="http://purl.org/dc/terms/"/>
    <ds:schemaRef ds:uri="http://purl.org/dc/dcmitype/"/>
    <ds:schemaRef ds:uri="http://schemas.microsoft.com/office/2006/documentManagement/types"/>
    <ds:schemaRef ds:uri="0268413f-741d-4a25-b45d-85b6228e4ef1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Pupil premium strategy statement</dc:title>
  <dc:subject/>
  <dc:creator>Publishing.TEAM@education.gsi.gov.uk</dc:creator>
  <dc:description>Master-ET-v3.8</dc:description>
  <lastModifiedBy>Cononley Headteacher</lastModifiedBy>
  <revision>7</revision>
  <lastPrinted>2014-09-17T13:26:00.0000000Z</lastPrinted>
  <dcterms:created xsi:type="dcterms:W3CDTF">2025-11-09T17:08:00.0000000Z</dcterms:created>
  <dcterms:modified xsi:type="dcterms:W3CDTF">2026-10-05T16:22:00.1001753Z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0x0101007650B70132C36B4F9CF149168356E903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  <property fmtid="{D5CDD505-2E9C-101B-9397-08002B2CF9AE}" pid="13" name="MediaServiceImageTags">
    <vt:lpwstr/>
  </property>
</Properties>
</file>