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466"/>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625"/>
        <w:gridCol w:w="2371"/>
        <w:gridCol w:w="2245"/>
        <w:gridCol w:w="2775"/>
      </w:tblGrid>
      <w:tr xmlns:wp14="http://schemas.microsoft.com/office/word/2010/wordml" w:rsidR="001616F5" w:rsidTr="587AC8A8" w14:paraId="224807B9" wp14:textId="77777777">
        <w:tc>
          <w:tcPr>
            <w:tcW w:w="9242" w:type="dxa"/>
            <w:gridSpan w:val="4"/>
            <w:tcMar/>
          </w:tcPr>
          <w:p w:rsidRPr="00601F80" w:rsidR="001616F5" w:rsidP="00B36725" w:rsidRDefault="001616F5" w14:paraId="4F8992CE" wp14:textId="77777777">
            <w:pPr>
              <w:pStyle w:val="Body"/>
              <w:pBdr>
                <w:top w:val="none" w:color="auto" w:sz="0" w:space="0"/>
                <w:left w:val="none" w:color="auto" w:sz="0" w:space="0"/>
                <w:bottom w:val="none" w:color="auto" w:sz="0" w:space="0"/>
                <w:right w:val="none" w:color="auto" w:sz="0" w:space="0"/>
                <w:bar w:val="none" w:color="auto" w:sz="0"/>
              </w:pBdr>
              <w:jc w:val="center"/>
              <w:rPr>
                <w:b/>
                <w:bCs/>
                <w:sz w:val="24"/>
                <w:szCs w:val="24"/>
                <w:lang w:val="en-US"/>
              </w:rPr>
            </w:pPr>
            <w:r>
              <w:rPr>
                <w:b/>
                <w:bCs/>
                <w:sz w:val="24"/>
                <w:szCs w:val="24"/>
                <w:lang w:val="en-US"/>
              </w:rPr>
              <w:t xml:space="preserve">Walking To and From School Alone </w:t>
            </w:r>
          </w:p>
        </w:tc>
      </w:tr>
      <w:tr xmlns:wp14="http://schemas.microsoft.com/office/word/2010/wordml" w:rsidR="001616F5" w:rsidTr="587AC8A8" w14:paraId="00C1D826" wp14:textId="77777777">
        <w:tc>
          <w:tcPr>
            <w:tcW w:w="1650" w:type="dxa"/>
            <w:shd w:val="clear" w:color="auto" w:fill="D9D9D9" w:themeFill="background1" w:themeFillShade="D9"/>
            <w:tcMar/>
          </w:tcPr>
          <w:p w:rsidRPr="00601F80" w:rsidR="001616F5" w:rsidP="00B36725" w:rsidRDefault="001616F5" w14:paraId="491072FA" wp14:textId="77777777">
            <w:pPr>
              <w:pStyle w:val="Body"/>
              <w:pBdr>
                <w:top w:val="none" w:color="auto" w:sz="0" w:space="0"/>
                <w:left w:val="none" w:color="auto" w:sz="0" w:space="0"/>
                <w:bottom w:val="none" w:color="auto" w:sz="0" w:space="0"/>
                <w:right w:val="none" w:color="auto" w:sz="0" w:space="0"/>
                <w:bar w:val="none" w:color="auto" w:sz="0"/>
              </w:pBdr>
              <w:jc w:val="center"/>
              <w:rPr>
                <w:b/>
                <w:sz w:val="24"/>
                <w:szCs w:val="24"/>
              </w:rPr>
            </w:pPr>
            <w:r w:rsidRPr="00601F80">
              <w:rPr>
                <w:b/>
                <w:sz w:val="24"/>
                <w:szCs w:val="24"/>
              </w:rPr>
              <w:t>Date</w:t>
            </w:r>
          </w:p>
        </w:tc>
        <w:tc>
          <w:tcPr>
            <w:tcW w:w="2437" w:type="dxa"/>
            <w:shd w:val="clear" w:color="auto" w:fill="D9D9D9" w:themeFill="background1" w:themeFillShade="D9"/>
            <w:tcMar/>
          </w:tcPr>
          <w:p w:rsidRPr="00601F80" w:rsidR="001616F5" w:rsidP="00B36725" w:rsidRDefault="001616F5" w14:paraId="2030FFB8" wp14:textId="77777777">
            <w:pPr>
              <w:pStyle w:val="Body"/>
              <w:pBdr>
                <w:top w:val="none" w:color="auto" w:sz="0" w:space="0"/>
                <w:left w:val="none" w:color="auto" w:sz="0" w:space="0"/>
                <w:bottom w:val="none" w:color="auto" w:sz="0" w:space="0"/>
                <w:right w:val="none" w:color="auto" w:sz="0" w:space="0"/>
                <w:bar w:val="none" w:color="auto" w:sz="0"/>
              </w:pBdr>
              <w:jc w:val="center"/>
              <w:rPr>
                <w:b/>
                <w:sz w:val="24"/>
                <w:szCs w:val="24"/>
              </w:rPr>
            </w:pPr>
            <w:r w:rsidRPr="00601F80">
              <w:rPr>
                <w:b/>
                <w:sz w:val="24"/>
                <w:szCs w:val="24"/>
              </w:rPr>
              <w:t>Review Date</w:t>
            </w:r>
          </w:p>
        </w:tc>
        <w:tc>
          <w:tcPr>
            <w:tcW w:w="2307" w:type="dxa"/>
            <w:shd w:val="clear" w:color="auto" w:fill="D9D9D9" w:themeFill="background1" w:themeFillShade="D9"/>
            <w:tcMar/>
          </w:tcPr>
          <w:p w:rsidRPr="00601F80" w:rsidR="001616F5" w:rsidP="00B36725" w:rsidRDefault="001616F5" w14:paraId="13BB8E93" wp14:textId="77777777">
            <w:pPr>
              <w:pStyle w:val="Body"/>
              <w:pBdr>
                <w:top w:val="none" w:color="auto" w:sz="0" w:space="0"/>
                <w:left w:val="none" w:color="auto" w:sz="0" w:space="0"/>
                <w:bottom w:val="none" w:color="auto" w:sz="0" w:space="0"/>
                <w:right w:val="none" w:color="auto" w:sz="0" w:space="0"/>
                <w:bar w:val="none" w:color="auto" w:sz="0"/>
              </w:pBdr>
              <w:jc w:val="center"/>
              <w:rPr>
                <w:b/>
                <w:sz w:val="24"/>
                <w:szCs w:val="24"/>
              </w:rPr>
            </w:pPr>
            <w:r w:rsidRPr="00601F80">
              <w:rPr>
                <w:b/>
                <w:sz w:val="24"/>
                <w:szCs w:val="24"/>
              </w:rPr>
              <w:t>Lead Person</w:t>
            </w:r>
          </w:p>
        </w:tc>
        <w:tc>
          <w:tcPr>
            <w:tcW w:w="2848" w:type="dxa"/>
            <w:shd w:val="clear" w:color="auto" w:fill="D9D9D9" w:themeFill="background1" w:themeFillShade="D9"/>
            <w:tcMar/>
          </w:tcPr>
          <w:p w:rsidRPr="00601F80" w:rsidR="001616F5" w:rsidP="00B36725" w:rsidRDefault="001616F5" w14:paraId="5D8B4A0E" wp14:textId="77777777">
            <w:pPr>
              <w:pStyle w:val="Body"/>
              <w:pBdr>
                <w:top w:val="none" w:color="auto" w:sz="0" w:space="0"/>
                <w:left w:val="none" w:color="auto" w:sz="0" w:space="0"/>
                <w:bottom w:val="none" w:color="auto" w:sz="0" w:space="0"/>
                <w:right w:val="none" w:color="auto" w:sz="0" w:space="0"/>
                <w:bar w:val="none" w:color="auto" w:sz="0"/>
              </w:pBdr>
              <w:jc w:val="center"/>
              <w:rPr>
                <w:b/>
                <w:sz w:val="24"/>
                <w:szCs w:val="24"/>
              </w:rPr>
            </w:pPr>
            <w:r w:rsidRPr="00601F80">
              <w:rPr>
                <w:b/>
                <w:sz w:val="24"/>
                <w:szCs w:val="24"/>
              </w:rPr>
              <w:t>Nominated Governor</w:t>
            </w:r>
          </w:p>
        </w:tc>
      </w:tr>
      <w:tr xmlns:wp14="http://schemas.microsoft.com/office/word/2010/wordml" w:rsidR="001616F5" w:rsidTr="587AC8A8" w14:paraId="0D59E1BD" wp14:textId="77777777">
        <w:tc>
          <w:tcPr>
            <w:tcW w:w="1650" w:type="dxa"/>
            <w:tcMar/>
          </w:tcPr>
          <w:p w:rsidRPr="00601F80" w:rsidR="001616F5" w:rsidP="587AC8A8" w:rsidRDefault="001616F5" w14:paraId="1A15739C" wp14:textId="6909A82A">
            <w:pPr>
              <w:pStyle w:val="Body"/>
              <w:pBdr>
                <w:top w:val="none" w:color="FF000000" w:sz="0" w:space="0"/>
                <w:left w:val="none" w:color="FF000000" w:sz="0" w:space="0"/>
                <w:bottom w:val="none" w:color="FF000000" w:sz="0" w:space="0"/>
                <w:right w:val="none" w:color="FF000000" w:sz="0" w:space="0"/>
                <w:bar w:val="none" w:color="FF000000" w:sz="0" w:space="0"/>
              </w:pBdr>
              <w:jc w:val="center"/>
              <w:rPr>
                <w:b w:val="1"/>
                <w:bCs w:val="1"/>
                <w:sz w:val="24"/>
                <w:szCs w:val="24"/>
              </w:rPr>
            </w:pPr>
            <w:r w:rsidRPr="587AC8A8" w:rsidR="001616F5">
              <w:rPr>
                <w:b w:val="1"/>
                <w:bCs w:val="1"/>
                <w:sz w:val="24"/>
                <w:szCs w:val="24"/>
              </w:rPr>
              <w:t>Summer 202</w:t>
            </w:r>
            <w:r w:rsidRPr="587AC8A8" w:rsidR="29E572C0">
              <w:rPr>
                <w:b w:val="1"/>
                <w:bCs w:val="1"/>
                <w:sz w:val="24"/>
                <w:szCs w:val="24"/>
              </w:rPr>
              <w:t>4</w:t>
            </w:r>
          </w:p>
        </w:tc>
        <w:tc>
          <w:tcPr>
            <w:tcW w:w="2437" w:type="dxa"/>
            <w:tcMar/>
          </w:tcPr>
          <w:p w:rsidRPr="00601F80" w:rsidR="001616F5" w:rsidP="587AC8A8" w:rsidRDefault="001616F5" w14:paraId="0879782A" wp14:textId="57001F04">
            <w:pPr>
              <w:pStyle w:val="Body"/>
              <w:pBdr>
                <w:top w:val="none" w:color="FF000000" w:sz="0" w:space="0"/>
                <w:left w:val="none" w:color="FF000000" w:sz="0" w:space="0"/>
                <w:bottom w:val="none" w:color="FF000000" w:sz="0" w:space="0"/>
                <w:right w:val="none" w:color="FF000000" w:sz="0" w:space="0"/>
                <w:bar w:val="none" w:color="FF000000" w:sz="0" w:space="0"/>
              </w:pBdr>
              <w:jc w:val="center"/>
              <w:rPr>
                <w:b w:val="1"/>
                <w:bCs w:val="1"/>
                <w:sz w:val="24"/>
                <w:szCs w:val="24"/>
              </w:rPr>
            </w:pPr>
            <w:r w:rsidRPr="587AC8A8" w:rsidR="001616F5">
              <w:rPr>
                <w:b w:val="1"/>
                <w:bCs w:val="1"/>
                <w:sz w:val="24"/>
                <w:szCs w:val="24"/>
              </w:rPr>
              <w:t>Summer 202</w:t>
            </w:r>
            <w:r w:rsidRPr="587AC8A8" w:rsidR="4C384822">
              <w:rPr>
                <w:b w:val="1"/>
                <w:bCs w:val="1"/>
                <w:sz w:val="24"/>
                <w:szCs w:val="24"/>
              </w:rPr>
              <w:t>7</w:t>
            </w:r>
          </w:p>
        </w:tc>
        <w:tc>
          <w:tcPr>
            <w:tcW w:w="2307" w:type="dxa"/>
            <w:tcMar/>
          </w:tcPr>
          <w:p w:rsidRPr="00601F80" w:rsidR="001616F5" w:rsidP="00B36725" w:rsidRDefault="001616F5" w14:paraId="7A1056E7" wp14:textId="77777777">
            <w:pPr>
              <w:pStyle w:val="Body"/>
              <w:pBdr>
                <w:top w:val="none" w:color="auto" w:sz="0" w:space="0"/>
                <w:left w:val="none" w:color="auto" w:sz="0" w:space="0"/>
                <w:bottom w:val="none" w:color="auto" w:sz="0" w:space="0"/>
                <w:right w:val="none" w:color="auto" w:sz="0" w:space="0"/>
                <w:bar w:val="none" w:color="auto" w:sz="0"/>
              </w:pBdr>
              <w:jc w:val="center"/>
              <w:rPr>
                <w:b/>
                <w:sz w:val="24"/>
                <w:szCs w:val="24"/>
              </w:rPr>
            </w:pPr>
            <w:r w:rsidRPr="00601F80">
              <w:rPr>
                <w:b/>
                <w:sz w:val="24"/>
                <w:szCs w:val="24"/>
              </w:rPr>
              <w:t xml:space="preserve">Head Teacher </w:t>
            </w:r>
          </w:p>
        </w:tc>
        <w:tc>
          <w:tcPr>
            <w:tcW w:w="2848" w:type="dxa"/>
            <w:tcMar/>
          </w:tcPr>
          <w:p w:rsidRPr="00601F80" w:rsidR="001616F5" w:rsidP="00B36725" w:rsidRDefault="001616F5" w14:paraId="3DEE6589" wp14:textId="77777777">
            <w:pPr>
              <w:pStyle w:val="Body"/>
              <w:pBdr>
                <w:top w:val="none" w:color="auto" w:sz="0" w:space="0"/>
                <w:left w:val="none" w:color="auto" w:sz="0" w:space="0"/>
                <w:bottom w:val="none" w:color="auto" w:sz="0" w:space="0"/>
                <w:right w:val="none" w:color="auto" w:sz="0" w:space="0"/>
                <w:bar w:val="none" w:color="auto" w:sz="0"/>
              </w:pBdr>
              <w:jc w:val="center"/>
              <w:rPr>
                <w:b/>
                <w:sz w:val="24"/>
                <w:szCs w:val="24"/>
              </w:rPr>
            </w:pPr>
            <w:r>
              <w:rPr>
                <w:b/>
                <w:sz w:val="24"/>
                <w:szCs w:val="24"/>
              </w:rPr>
              <w:t>Chair of Governors</w:t>
            </w:r>
          </w:p>
        </w:tc>
      </w:tr>
    </w:tbl>
    <w:p xmlns:wp14="http://schemas.microsoft.com/office/word/2010/wordml" w:rsidR="001616F5" w:rsidP="001616F5" w:rsidRDefault="001616F5" w14:paraId="672A6659" wp14:textId="77777777">
      <w:pPr>
        <w:shd w:val="clear" w:color="auto" w:fill="FFFFFF"/>
        <w:spacing w:after="150" w:line="240" w:lineRule="auto"/>
        <w:rPr>
          <w:rFonts w:ascii="Arial" w:hAnsi="Arial" w:eastAsia="Times New Roman" w:cs="Arial"/>
          <w:b/>
          <w:bCs/>
          <w:color w:val="636363"/>
          <w:lang w:eastAsia="en-GB"/>
        </w:rPr>
      </w:pPr>
    </w:p>
    <w:p xmlns:wp14="http://schemas.microsoft.com/office/word/2010/wordml" w:rsidR="001616F5" w:rsidP="001616F5" w:rsidRDefault="001616F5" w14:paraId="0A37501D" wp14:textId="77777777">
      <w:pPr>
        <w:shd w:val="clear" w:color="auto" w:fill="FFFFFF"/>
        <w:spacing w:after="150" w:line="240" w:lineRule="auto"/>
        <w:rPr>
          <w:rFonts w:ascii="Arial" w:hAnsi="Arial" w:eastAsia="Times New Roman" w:cs="Arial"/>
          <w:b/>
          <w:bCs/>
          <w:color w:val="636363"/>
          <w:lang w:eastAsia="en-GB"/>
        </w:rPr>
      </w:pPr>
    </w:p>
    <w:p xmlns:wp14="http://schemas.microsoft.com/office/word/2010/wordml" w:rsidRPr="001616F5" w:rsidR="001616F5" w:rsidP="001616F5" w:rsidRDefault="001616F5" w14:paraId="777AADFD"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b/>
          <w:bCs/>
          <w:color w:val="636363"/>
          <w:lang w:eastAsia="en-GB"/>
        </w:rPr>
        <w:t>WALKING TO AND FROM SCHOOL ALONE</w:t>
      </w:r>
    </w:p>
    <w:p xmlns:wp14="http://schemas.microsoft.com/office/word/2010/wordml" w:rsidRPr="001616F5" w:rsidR="001616F5" w:rsidP="001616F5" w:rsidRDefault="001616F5" w14:paraId="42A21AB9"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There are no laws around age or distance of walking to school.  A families' guide to the law states:</w:t>
      </w:r>
    </w:p>
    <w:p xmlns:wp14="http://schemas.microsoft.com/office/word/2010/wordml" w:rsidRPr="001616F5" w:rsidR="001616F5" w:rsidP="001616F5" w:rsidRDefault="001616F5" w14:paraId="4643B0C3"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i/>
          <w:iCs/>
          <w:color w:val="636363"/>
          <w:lang w:eastAsia="en-GB"/>
        </w:rPr>
        <w:t>“There is no law prohibiting children from being out on their own at any age.  It is a matter of judgement for parents to decide when children can play out on their own, walk to the shops or school."</w:t>
      </w:r>
    </w:p>
    <w:p xmlns:wp14="http://schemas.microsoft.com/office/word/2010/wordml" w:rsidRPr="001616F5" w:rsidR="001616F5" w:rsidP="001616F5" w:rsidRDefault="001616F5" w14:paraId="3109EE9E"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 xml:space="preserve">Parents </w:t>
      </w:r>
      <w:r w:rsidR="00654FC7">
        <w:rPr>
          <w:rFonts w:ascii="Arial" w:hAnsi="Arial" w:eastAsia="Times New Roman" w:cs="Arial"/>
          <w:color w:val="636363"/>
          <w:lang w:eastAsia="en-GB"/>
        </w:rPr>
        <w:t xml:space="preserve">and cares </w:t>
      </w:r>
      <w:r w:rsidRPr="001616F5">
        <w:rPr>
          <w:rFonts w:ascii="Arial" w:hAnsi="Arial" w:eastAsia="Times New Roman" w:cs="Arial"/>
          <w:color w:val="636363"/>
          <w:lang w:eastAsia="en-GB"/>
        </w:rPr>
        <w:t>are legally obliged to ensure their children get to school and attend regularly, but this in itself does not disallow independent travel.  However, as a school we are responsible for the welfare of our pupils and therefore have to consider what we believe is good practice in ensuring the safety of our pupils.  We also have an obligation to alert relevant authorities should we believe a child’s welfare is at risk.</w:t>
      </w:r>
    </w:p>
    <w:p xmlns:wp14="http://schemas.microsoft.com/office/word/2010/wordml" w:rsidRPr="001616F5" w:rsidR="001616F5" w:rsidP="001616F5" w:rsidRDefault="001616F5" w14:paraId="2E32C0AD"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b/>
          <w:bCs/>
          <w:color w:val="636363"/>
          <w:lang w:eastAsia="en-GB"/>
        </w:rPr>
        <w:t>Pupils in Foundation Stage or KS1</w:t>
      </w:r>
      <w:r w:rsidR="00654FC7">
        <w:rPr>
          <w:rFonts w:ascii="Arial" w:hAnsi="Arial" w:eastAsia="Times New Roman" w:cs="Arial"/>
          <w:b/>
          <w:bCs/>
          <w:color w:val="636363"/>
          <w:lang w:eastAsia="en-GB"/>
        </w:rPr>
        <w:t xml:space="preserve"> (Reception, Year 1 and Year 2)</w:t>
      </w:r>
      <w:bookmarkStart w:name="_GoBack" w:id="0"/>
      <w:bookmarkEnd w:id="0"/>
    </w:p>
    <w:p xmlns:wp14="http://schemas.microsoft.com/office/word/2010/wordml" w:rsidRPr="001616F5" w:rsidR="001616F5" w:rsidP="587AC8A8" w:rsidRDefault="001616F5" w14:paraId="580F6E67" wp14:textId="1691E7EB">
      <w:pPr>
        <w:shd w:val="clear" w:color="auto" w:fill="FFFFFF" w:themeFill="background1"/>
        <w:spacing w:after="150" w:line="240" w:lineRule="auto"/>
        <w:rPr>
          <w:rFonts w:ascii="Arial" w:hAnsi="Arial" w:eastAsia="Times New Roman" w:cs="Arial"/>
          <w:color w:val="636363"/>
          <w:lang w:eastAsia="en-GB"/>
        </w:rPr>
      </w:pPr>
      <w:r w:rsidRPr="587AC8A8" w:rsidR="001616F5">
        <w:rPr>
          <w:rFonts w:ascii="Arial" w:hAnsi="Arial" w:eastAsia="Times New Roman" w:cs="Arial"/>
          <w:color w:val="636363"/>
          <w:lang w:eastAsia="en-GB"/>
        </w:rPr>
        <w:t xml:space="preserve">Our agreed school policy is that no pupil in Foundation Stage or Key Stage 1 should walk to or from school on his or her own or be left on their own on the school premises either before or after school.  </w:t>
      </w:r>
      <w:r w:rsidRPr="587AC8A8" w:rsidR="18C73C34">
        <w:rPr>
          <w:rFonts w:ascii="Arial" w:hAnsi="Arial" w:eastAsia="Times New Roman" w:cs="Arial"/>
          <w:color w:val="636363"/>
          <w:lang w:eastAsia="en-GB"/>
        </w:rPr>
        <w:t>Older siblings may collect younger siblings</w:t>
      </w:r>
      <w:r w:rsidRPr="587AC8A8" w:rsidR="52CCAFB2">
        <w:rPr>
          <w:rFonts w:ascii="Arial" w:hAnsi="Arial" w:eastAsia="Times New Roman" w:cs="Arial"/>
          <w:color w:val="636363"/>
          <w:lang w:eastAsia="en-GB"/>
        </w:rPr>
        <w:t xml:space="preserve"> by prior arrangement,</w:t>
      </w:r>
      <w:r w:rsidRPr="587AC8A8" w:rsidR="18C73C34">
        <w:rPr>
          <w:rFonts w:ascii="Arial" w:hAnsi="Arial" w:eastAsia="Times New Roman" w:cs="Arial"/>
          <w:color w:val="636363"/>
          <w:lang w:eastAsia="en-GB"/>
        </w:rPr>
        <w:t xml:space="preserve"> if the parent/carer is confident of that the</w:t>
      </w:r>
      <w:r w:rsidRPr="587AC8A8" w:rsidR="4B473E0F">
        <w:rPr>
          <w:rFonts w:ascii="Arial" w:hAnsi="Arial" w:eastAsia="Times New Roman" w:cs="Arial"/>
          <w:color w:val="636363"/>
          <w:lang w:eastAsia="en-GB"/>
        </w:rPr>
        <w:t xml:space="preserve"> older sibling</w:t>
      </w:r>
      <w:r w:rsidRPr="587AC8A8" w:rsidR="18C73C34">
        <w:rPr>
          <w:rFonts w:ascii="Arial" w:hAnsi="Arial" w:eastAsia="Times New Roman" w:cs="Arial"/>
          <w:color w:val="636363"/>
          <w:lang w:eastAsia="en-GB"/>
        </w:rPr>
        <w:t xml:space="preserve"> </w:t>
      </w:r>
      <w:r w:rsidRPr="587AC8A8" w:rsidR="7B0F4C73">
        <w:rPr>
          <w:rFonts w:ascii="Arial" w:hAnsi="Arial" w:eastAsia="Times New Roman" w:cs="Arial"/>
          <w:color w:val="636363"/>
          <w:lang w:eastAsia="en-GB"/>
        </w:rPr>
        <w:t xml:space="preserve">will act responsibly </w:t>
      </w:r>
      <w:r w:rsidRPr="587AC8A8" w:rsidR="001616F5">
        <w:rPr>
          <w:rFonts w:ascii="Arial" w:hAnsi="Arial" w:eastAsia="Times New Roman" w:cs="Arial"/>
          <w:color w:val="636363"/>
          <w:lang w:eastAsia="en-GB"/>
        </w:rPr>
        <w:t xml:space="preserve">(however, if the professional judgement of the adult at school </w:t>
      </w:r>
      <w:r w:rsidRPr="587AC8A8" w:rsidR="001616F5">
        <w:rPr>
          <w:rFonts w:ascii="Arial" w:hAnsi="Arial" w:eastAsia="Times New Roman" w:cs="Arial"/>
          <w:color w:val="636363"/>
          <w:lang w:eastAsia="en-GB"/>
        </w:rPr>
        <w:t>deems</w:t>
      </w:r>
      <w:r w:rsidRPr="587AC8A8" w:rsidR="001616F5">
        <w:rPr>
          <w:rFonts w:ascii="Arial" w:hAnsi="Arial" w:eastAsia="Times New Roman" w:cs="Arial"/>
          <w:color w:val="636363"/>
          <w:lang w:eastAsia="en-GB"/>
        </w:rPr>
        <w:t xml:space="preserve"> the older sibling not to be suitable, they will not hand the child over).</w:t>
      </w:r>
    </w:p>
    <w:p xmlns:wp14="http://schemas.microsoft.com/office/word/2010/wordml" w:rsidRPr="001616F5" w:rsidR="001616F5" w:rsidP="7FEA1850" w:rsidRDefault="001616F5" w14:paraId="315B712F" wp14:textId="7D7DD39B">
      <w:pPr>
        <w:shd w:val="clear" w:color="auto" w:fill="FFFFFF" w:themeFill="background1"/>
        <w:spacing w:after="150" w:line="240" w:lineRule="auto"/>
        <w:rPr>
          <w:rFonts w:ascii="Arial" w:hAnsi="Arial" w:eastAsia="Times New Roman" w:cs="Arial"/>
          <w:color w:val="636363"/>
          <w:lang w:eastAsia="en-GB"/>
        </w:rPr>
      </w:pPr>
      <w:r w:rsidRPr="7FEA1850" w:rsidR="612F9916">
        <w:rPr>
          <w:rFonts w:ascii="Arial" w:hAnsi="Arial" w:eastAsia="Times New Roman" w:cs="Arial"/>
          <w:color w:val="636363"/>
          <w:lang w:eastAsia="en-GB"/>
        </w:rPr>
        <w:t xml:space="preserve">Pupils will not be handed over to other adults unless the school has been informed by the parent that they have made this arrangement.  We also ask that you keep us informed of any changes in arrangements, preferably by </w:t>
      </w:r>
      <w:r w:rsidRPr="7FEA1850" w:rsidR="4D0DCA10">
        <w:rPr>
          <w:rFonts w:ascii="Arial" w:hAnsi="Arial" w:eastAsia="Times New Roman" w:cs="Arial"/>
          <w:color w:val="636363"/>
          <w:lang w:eastAsia="en-GB"/>
        </w:rPr>
        <w:t>email</w:t>
      </w:r>
      <w:r w:rsidRPr="7FEA1850" w:rsidR="612F9916">
        <w:rPr>
          <w:rFonts w:ascii="Arial" w:hAnsi="Arial" w:eastAsia="Times New Roman" w:cs="Arial"/>
          <w:color w:val="636363"/>
          <w:lang w:eastAsia="en-GB"/>
        </w:rPr>
        <w:t>.  If someone turns up to collect your child and we have not been notified, the adult will have to wait until we have verified his or her identity.  If no one turns up to collect a child in these year groups, they will be kept in school and parents contacted.  If the child is not collected and we have failed to make contact with the child’s ca</w:t>
      </w:r>
      <w:r w:rsidRPr="7FEA1850" w:rsidR="612F9916">
        <w:rPr>
          <w:rFonts w:ascii="Arial" w:hAnsi="Arial" w:eastAsia="Times New Roman" w:cs="Arial"/>
          <w:color w:val="636363"/>
          <w:lang w:eastAsia="en-GB"/>
        </w:rPr>
        <w:t>rer, we will consult with social</w:t>
      </w:r>
      <w:r w:rsidRPr="7FEA1850" w:rsidR="612F9916">
        <w:rPr>
          <w:rFonts w:ascii="Arial" w:hAnsi="Arial" w:eastAsia="Times New Roman" w:cs="Arial"/>
          <w:color w:val="636363"/>
          <w:lang w:eastAsia="en-GB"/>
        </w:rPr>
        <w:t xml:space="preserve"> services.  We will not allow older brothers or sisters in school </w:t>
      </w:r>
      <w:r w:rsidRPr="7FEA1850" w:rsidR="612F9916">
        <w:rPr>
          <w:rFonts w:ascii="Arial" w:hAnsi="Arial" w:eastAsia="Times New Roman" w:cs="Arial"/>
          <w:color w:val="636363"/>
          <w:lang w:eastAsia="en-GB"/>
        </w:rPr>
        <w:t>to collect younger siblings in Key Stage 1.</w:t>
      </w:r>
    </w:p>
    <w:p xmlns:wp14="http://schemas.microsoft.com/office/word/2010/wordml" w:rsidRPr="001616F5" w:rsidR="001616F5" w:rsidP="001616F5" w:rsidRDefault="001616F5" w14:paraId="2F5D7CC8"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b/>
          <w:bCs/>
          <w:color w:val="636363"/>
          <w:lang w:eastAsia="en-GB"/>
        </w:rPr>
        <w:t>Pupils in KS2 (Years 3, 4, 5 and 6)</w:t>
      </w:r>
    </w:p>
    <w:p xmlns:wp14="http://schemas.microsoft.com/office/word/2010/wordml" w:rsidRPr="001616F5" w:rsidR="001616F5" w:rsidP="5C8C4BCE" w:rsidRDefault="001616F5" w14:paraId="4F245C1C" wp14:textId="0757B9CC">
      <w:pPr>
        <w:shd w:val="clear" w:color="auto" w:fill="FFFFFF" w:themeFill="background1"/>
        <w:spacing w:after="150" w:line="240" w:lineRule="auto"/>
        <w:rPr>
          <w:rFonts w:ascii="Arial" w:hAnsi="Arial" w:eastAsia="Times New Roman" w:cs="Arial"/>
          <w:color w:val="636363"/>
          <w:lang w:eastAsia="en-GB"/>
        </w:rPr>
      </w:pPr>
      <w:r w:rsidRPr="5C8C4BCE" w:rsidR="001616F5">
        <w:rPr>
          <w:rFonts w:ascii="Arial" w:hAnsi="Arial" w:eastAsia="Times New Roman" w:cs="Arial"/>
          <w:color w:val="636363"/>
          <w:lang w:eastAsia="en-GB"/>
        </w:rPr>
        <w:t xml:space="preserve">While there is no set age when children are ready to walk to school </w:t>
      </w:r>
      <w:r w:rsidRPr="5C8C4BCE" w:rsidR="001616F5">
        <w:rPr>
          <w:rFonts w:ascii="Arial" w:hAnsi="Arial" w:eastAsia="Times New Roman" w:cs="Arial"/>
          <w:color w:val="636363"/>
          <w:lang w:eastAsia="en-GB"/>
        </w:rPr>
        <w:t xml:space="preserve">or home on their own, our school policy is that pupils in Year 3 and Year 4 </w:t>
      </w:r>
      <w:r w:rsidRPr="5C8C4BCE" w:rsidR="001616F5">
        <w:rPr>
          <w:rFonts w:ascii="Arial" w:hAnsi="Arial" w:eastAsia="Times New Roman" w:cs="Arial"/>
          <w:color w:val="636363"/>
          <w:lang w:eastAsia="en-GB"/>
        </w:rPr>
        <w:t xml:space="preserve">should be still brought to </w:t>
      </w:r>
      <w:r w:rsidRPr="5C8C4BCE" w:rsidR="001616F5">
        <w:rPr>
          <w:rFonts w:ascii="Arial" w:hAnsi="Arial" w:eastAsia="Times New Roman" w:cs="Arial"/>
          <w:color w:val="636363"/>
          <w:lang w:eastAsia="en-GB"/>
        </w:rPr>
        <w:t>and collected from school</w:t>
      </w:r>
      <w:r w:rsidRPr="5C8C4BCE" w:rsidR="3468DDF8">
        <w:rPr>
          <w:rFonts w:ascii="Arial" w:hAnsi="Arial" w:eastAsia="Times New Roman" w:cs="Arial"/>
          <w:color w:val="636363"/>
          <w:lang w:eastAsia="en-GB"/>
        </w:rPr>
        <w:t>, unless there are exceptional circumstances</w:t>
      </w:r>
      <w:r w:rsidRPr="5C8C4BCE" w:rsidR="001616F5">
        <w:rPr>
          <w:rFonts w:ascii="Arial" w:hAnsi="Arial" w:eastAsia="Times New Roman" w:cs="Arial"/>
          <w:color w:val="636363"/>
          <w:lang w:eastAsia="en-GB"/>
        </w:rPr>
        <w:t>. P</w:t>
      </w:r>
      <w:r w:rsidRPr="5C8C4BCE" w:rsidR="001616F5">
        <w:rPr>
          <w:rFonts w:ascii="Arial" w:hAnsi="Arial" w:eastAsia="Times New Roman" w:cs="Arial"/>
          <w:color w:val="636363"/>
          <w:lang w:eastAsia="en-GB"/>
        </w:rPr>
        <w:t xml:space="preserve">arents </w:t>
      </w:r>
      <w:r w:rsidRPr="5C8C4BCE" w:rsidR="001616F5">
        <w:rPr>
          <w:rFonts w:ascii="Arial" w:hAnsi="Arial" w:eastAsia="Times New Roman" w:cs="Arial"/>
          <w:color w:val="636363"/>
          <w:lang w:eastAsia="en-GB"/>
        </w:rPr>
        <w:t>and carers of pupils in Year 5 and Year 6 need to decide whether their</w:t>
      </w:r>
      <w:r w:rsidRPr="5C8C4BCE" w:rsidR="001616F5">
        <w:rPr>
          <w:rFonts w:ascii="Arial" w:hAnsi="Arial" w:eastAsia="Times New Roman" w:cs="Arial"/>
          <w:color w:val="636363"/>
          <w:lang w:eastAsia="en-GB"/>
        </w:rPr>
        <w:t xml:space="preserve"> child is ready for the responsibility of walking to and from school alone.</w:t>
      </w:r>
    </w:p>
    <w:p xmlns:wp14="http://schemas.microsoft.com/office/word/2010/wordml" w:rsidRPr="001616F5" w:rsidR="001616F5" w:rsidP="001616F5" w:rsidRDefault="001616F5" w14:paraId="6B15B3B2"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In deciding whether your child is ready to walk to school you should assess any risks associated with the route and your child’s confidence. Work with your children to build up their independence while walking to school through route finding, road safety skills and general awareness. There are many ways you can prepare your child to make an independent journey. Children who are driven to school do not have the opportunity to develop road awareness and are therefore more vulnerable when they start to walk to school independently.</w:t>
      </w:r>
    </w:p>
    <w:p xmlns:wp14="http://schemas.microsoft.com/office/word/2010/wordml" w:rsidRPr="001616F5" w:rsidR="001616F5" w:rsidP="001616F5" w:rsidRDefault="001616F5" w14:paraId="428F8C17"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 xml:space="preserve">Walking to school is a great opportunity to learn road safety skills. The best way to do this is to walk with your children from a young age, teaching them about crossing the road, learning how to navigate and a host of other skills. This helps them gain the experience and </w:t>
      </w:r>
      <w:r w:rsidRPr="001616F5">
        <w:rPr>
          <w:rFonts w:ascii="Arial" w:hAnsi="Arial" w:eastAsia="Times New Roman" w:cs="Arial"/>
          <w:color w:val="636363"/>
          <w:lang w:eastAsia="en-GB"/>
        </w:rPr>
        <w:lastRenderedPageBreak/>
        <w:t>confidence to deal with traffic and way finding on their own, in preparation for walking with friends or alone when they are older.</w:t>
      </w:r>
    </w:p>
    <w:p xmlns:wp14="http://schemas.microsoft.com/office/word/2010/wordml" w:rsidRPr="001616F5" w:rsidR="001616F5" w:rsidP="001616F5" w:rsidRDefault="001616F5" w14:paraId="5A1EBE9A"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b/>
          <w:bCs/>
          <w:color w:val="636363"/>
          <w:lang w:eastAsia="en-GB"/>
        </w:rPr>
        <w:t>Teach your child to:</w:t>
      </w:r>
    </w:p>
    <w:p xmlns:wp14="http://schemas.microsoft.com/office/word/2010/wordml" w:rsidRPr="001616F5" w:rsidR="001616F5" w:rsidP="001616F5" w:rsidRDefault="001616F5" w14:paraId="276AF03F" wp14:textId="77777777">
      <w:pPr>
        <w:numPr>
          <w:ilvl w:val="0"/>
          <w:numId w:val="1"/>
        </w:numPr>
        <w:shd w:val="clear" w:color="auto" w:fill="FFFFFF"/>
        <w:spacing w:before="100" w:beforeAutospacing="1" w:after="100" w:afterAutospacing="1" w:line="240" w:lineRule="auto"/>
        <w:rPr>
          <w:rFonts w:ascii="Arial" w:hAnsi="Arial" w:eastAsia="Times New Roman" w:cs="Arial"/>
          <w:color w:val="636363"/>
          <w:lang w:eastAsia="en-GB"/>
        </w:rPr>
      </w:pPr>
      <w:r w:rsidRPr="001616F5">
        <w:rPr>
          <w:rFonts w:ascii="Arial" w:hAnsi="Arial" w:eastAsia="Times New Roman" w:cs="Arial"/>
          <w:color w:val="636363"/>
          <w:lang w:eastAsia="en-GB"/>
        </w:rPr>
        <w:t>· Pay attention to traffic at all times when crossing the street; never become distracted.</w:t>
      </w:r>
    </w:p>
    <w:p xmlns:wp14="http://schemas.microsoft.com/office/word/2010/wordml" w:rsidRPr="001616F5" w:rsidR="001616F5" w:rsidP="001616F5" w:rsidRDefault="001616F5" w14:paraId="21C198F2" wp14:textId="77777777">
      <w:pPr>
        <w:numPr>
          <w:ilvl w:val="0"/>
          <w:numId w:val="1"/>
        </w:numPr>
        <w:shd w:val="clear" w:color="auto" w:fill="FFFFFF"/>
        <w:spacing w:before="100" w:beforeAutospacing="1" w:after="100" w:afterAutospacing="1" w:line="240" w:lineRule="auto"/>
        <w:rPr>
          <w:rFonts w:ascii="Arial" w:hAnsi="Arial" w:eastAsia="Times New Roman" w:cs="Arial"/>
          <w:color w:val="636363"/>
          <w:lang w:eastAsia="en-GB"/>
        </w:rPr>
      </w:pPr>
      <w:r w:rsidRPr="001616F5">
        <w:rPr>
          <w:rFonts w:ascii="Arial" w:hAnsi="Arial" w:eastAsia="Times New Roman" w:cs="Arial"/>
          <w:color w:val="636363"/>
          <w:lang w:eastAsia="en-GB"/>
        </w:rPr>
        <w:t>· Always cross at the intersection where there are traffic lights; do not cross in the middle of the road. Alternatively cross in a place where you can see clearly in all directions. Avoid parked cards or bends in the road.</w:t>
      </w:r>
    </w:p>
    <w:p xmlns:wp14="http://schemas.microsoft.com/office/word/2010/wordml" w:rsidRPr="001616F5" w:rsidR="001616F5" w:rsidP="001616F5" w:rsidRDefault="001616F5" w14:paraId="402737CE" wp14:textId="77777777">
      <w:pPr>
        <w:numPr>
          <w:ilvl w:val="0"/>
          <w:numId w:val="1"/>
        </w:numPr>
        <w:shd w:val="clear" w:color="auto" w:fill="FFFFFF"/>
        <w:spacing w:before="100" w:beforeAutospacing="1" w:after="100" w:afterAutospacing="1" w:line="240" w:lineRule="auto"/>
        <w:rPr>
          <w:rFonts w:ascii="Arial" w:hAnsi="Arial" w:eastAsia="Times New Roman" w:cs="Arial"/>
          <w:color w:val="636363"/>
          <w:lang w:eastAsia="en-GB"/>
        </w:rPr>
      </w:pPr>
      <w:r w:rsidRPr="001616F5">
        <w:rPr>
          <w:rFonts w:ascii="Arial" w:hAnsi="Arial" w:eastAsia="Times New Roman" w:cs="Arial"/>
          <w:color w:val="636363"/>
          <w:lang w:eastAsia="en-GB"/>
        </w:rPr>
        <w:t>· Look both ways before crossing; listen for traffic coming; cross while keeping an eye on traffic.</w:t>
      </w:r>
    </w:p>
    <w:p xmlns:wp14="http://schemas.microsoft.com/office/word/2010/wordml" w:rsidRPr="001616F5" w:rsidR="001616F5" w:rsidP="001616F5" w:rsidRDefault="001616F5" w14:paraId="336CC8CC" wp14:textId="77777777">
      <w:pPr>
        <w:numPr>
          <w:ilvl w:val="0"/>
          <w:numId w:val="1"/>
        </w:numPr>
        <w:shd w:val="clear" w:color="auto" w:fill="FFFFFF"/>
        <w:spacing w:before="100" w:beforeAutospacing="1" w:after="100" w:afterAutospacing="1" w:line="240" w:lineRule="auto"/>
        <w:rPr>
          <w:rFonts w:ascii="Arial" w:hAnsi="Arial" w:eastAsia="Times New Roman" w:cs="Arial"/>
          <w:color w:val="636363"/>
          <w:lang w:eastAsia="en-GB"/>
        </w:rPr>
      </w:pPr>
      <w:r w:rsidRPr="001616F5">
        <w:rPr>
          <w:rFonts w:ascii="Arial" w:hAnsi="Arial" w:eastAsia="Times New Roman" w:cs="Arial"/>
          <w:color w:val="636363"/>
          <w:lang w:eastAsia="en-GB"/>
        </w:rPr>
        <w:t>· Look out for cyclists.</w:t>
      </w:r>
    </w:p>
    <w:p xmlns:wp14="http://schemas.microsoft.com/office/word/2010/wordml" w:rsidRPr="001616F5" w:rsidR="001616F5" w:rsidP="001616F5" w:rsidRDefault="001616F5" w14:paraId="666DE71E" wp14:textId="77777777">
      <w:pPr>
        <w:numPr>
          <w:ilvl w:val="0"/>
          <w:numId w:val="1"/>
        </w:numPr>
        <w:shd w:val="clear" w:color="auto" w:fill="FFFFFF"/>
        <w:spacing w:before="100" w:beforeAutospacing="1" w:after="100" w:afterAutospacing="1" w:line="240" w:lineRule="auto"/>
        <w:rPr>
          <w:rFonts w:ascii="Arial" w:hAnsi="Arial" w:eastAsia="Times New Roman" w:cs="Arial"/>
          <w:color w:val="636363"/>
          <w:lang w:eastAsia="en-GB"/>
        </w:rPr>
      </w:pPr>
      <w:r w:rsidRPr="001616F5">
        <w:rPr>
          <w:rFonts w:ascii="Arial" w:hAnsi="Arial" w:eastAsia="Times New Roman" w:cs="Arial"/>
          <w:color w:val="636363"/>
          <w:lang w:eastAsia="en-GB"/>
        </w:rPr>
        <w:t>Remember that drivers may not see them, even if they can see the driver.</w:t>
      </w:r>
    </w:p>
    <w:p xmlns:wp14="http://schemas.microsoft.com/office/word/2010/wordml" w:rsidRPr="001616F5" w:rsidR="001616F5" w:rsidP="001616F5" w:rsidRDefault="001616F5" w14:paraId="4A5E7A07" wp14:textId="77777777">
      <w:pPr>
        <w:numPr>
          <w:ilvl w:val="0"/>
          <w:numId w:val="1"/>
        </w:numPr>
        <w:shd w:val="clear" w:color="auto" w:fill="FFFFFF"/>
        <w:spacing w:before="100" w:beforeAutospacing="1" w:after="100" w:afterAutospacing="1" w:line="240" w:lineRule="auto"/>
        <w:rPr>
          <w:rFonts w:ascii="Arial" w:hAnsi="Arial" w:eastAsia="Times New Roman" w:cs="Arial"/>
          <w:color w:val="636363"/>
          <w:lang w:eastAsia="en-GB"/>
        </w:rPr>
      </w:pPr>
      <w:r w:rsidRPr="001616F5">
        <w:rPr>
          <w:rFonts w:ascii="Arial" w:hAnsi="Arial" w:eastAsia="Times New Roman" w:cs="Arial"/>
          <w:color w:val="636363"/>
          <w:lang w:eastAsia="en-GB"/>
        </w:rPr>
        <w:t>Remember that it is hard to judge the speed of a car so be cautious.</w:t>
      </w:r>
    </w:p>
    <w:p xmlns:wp14="http://schemas.microsoft.com/office/word/2010/wordml" w:rsidRPr="001616F5" w:rsidR="001616F5" w:rsidP="001616F5" w:rsidRDefault="001616F5" w14:paraId="710CB850" wp14:textId="77777777">
      <w:pPr>
        <w:numPr>
          <w:ilvl w:val="0"/>
          <w:numId w:val="1"/>
        </w:numPr>
        <w:shd w:val="clear" w:color="auto" w:fill="FFFFFF"/>
        <w:spacing w:before="100" w:beforeAutospacing="1" w:after="100" w:afterAutospacing="1" w:line="240" w:lineRule="auto"/>
        <w:rPr>
          <w:rFonts w:ascii="Arial" w:hAnsi="Arial" w:eastAsia="Times New Roman" w:cs="Arial"/>
          <w:color w:val="636363"/>
          <w:lang w:eastAsia="en-GB"/>
        </w:rPr>
      </w:pPr>
      <w:r>
        <w:rPr>
          <w:rFonts w:ascii="Arial" w:hAnsi="Arial" w:eastAsia="Times New Roman" w:cs="Arial"/>
          <w:color w:val="636363"/>
          <w:lang w:eastAsia="en-GB"/>
        </w:rPr>
        <w:t xml:space="preserve">Never </w:t>
      </w:r>
      <w:r w:rsidRPr="001616F5">
        <w:rPr>
          <w:rFonts w:ascii="Arial" w:hAnsi="Arial" w:eastAsia="Times New Roman" w:cs="Arial"/>
          <w:color w:val="636363"/>
          <w:lang w:eastAsia="en-GB"/>
        </w:rPr>
        <w:t xml:space="preserve">follow </w:t>
      </w:r>
      <w:r>
        <w:rPr>
          <w:rFonts w:ascii="Arial" w:hAnsi="Arial" w:eastAsia="Times New Roman" w:cs="Arial"/>
          <w:color w:val="636363"/>
          <w:lang w:eastAsia="en-GB"/>
        </w:rPr>
        <w:t xml:space="preserve">or accompany </w:t>
      </w:r>
      <w:r w:rsidRPr="001616F5">
        <w:rPr>
          <w:rFonts w:ascii="Arial" w:hAnsi="Arial" w:eastAsia="Times New Roman" w:cs="Arial"/>
          <w:color w:val="636363"/>
          <w:lang w:eastAsia="en-GB"/>
        </w:rPr>
        <w:t>someone who is either a stranger or someone they know but is not a designated "safe" adult. Speak to your child about what they should do if this should ever happen.</w:t>
      </w:r>
    </w:p>
    <w:p xmlns:wp14="http://schemas.microsoft.com/office/word/2010/wordml" w:rsidRPr="001616F5" w:rsidR="001616F5" w:rsidP="001616F5" w:rsidRDefault="001616F5" w14:paraId="238D1743"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b/>
          <w:bCs/>
          <w:color w:val="636363"/>
          <w:lang w:eastAsia="en-GB"/>
        </w:rPr>
        <w:t>When deciding whether your child is ready for this responsibility you might want to consider the following:</w:t>
      </w:r>
    </w:p>
    <w:p xmlns:wp14="http://schemas.microsoft.com/office/word/2010/wordml" w:rsidRPr="001616F5" w:rsidR="001616F5" w:rsidP="001616F5" w:rsidRDefault="001616F5" w14:paraId="23EFA525"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1.  Do you trust them to walk straight home?</w:t>
      </w:r>
    </w:p>
    <w:p xmlns:wp14="http://schemas.microsoft.com/office/word/2010/wordml" w:rsidRPr="001616F5" w:rsidR="001616F5" w:rsidP="001616F5" w:rsidRDefault="001616F5" w14:paraId="7B8093A5"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2.  Do you trust them to behave sensibly when with a friend?</w:t>
      </w:r>
    </w:p>
    <w:p xmlns:wp14="http://schemas.microsoft.com/office/word/2010/wordml" w:rsidRPr="001616F5" w:rsidR="001616F5" w:rsidP="001616F5" w:rsidRDefault="001616F5" w14:paraId="1E26929E"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3.  Are they road safety aware?</w:t>
      </w:r>
    </w:p>
    <w:p xmlns:wp14="http://schemas.microsoft.com/office/word/2010/wordml" w:rsidRPr="001616F5" w:rsidR="001616F5" w:rsidP="001616F5" w:rsidRDefault="001616F5" w14:paraId="5DE4EBDA"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4.  Would they know what to do if a stranger approaches them?</w:t>
      </w:r>
    </w:p>
    <w:p xmlns:wp14="http://schemas.microsoft.com/office/word/2010/wordml" w:rsidRPr="001616F5" w:rsidR="001616F5" w:rsidP="001616F5" w:rsidRDefault="001616F5" w14:paraId="7B188C2D"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5.  Would they have the confidence to refuse to do what a stranger asked?</w:t>
      </w:r>
    </w:p>
    <w:p xmlns:wp14="http://schemas.microsoft.com/office/word/2010/wordml" w:rsidRPr="001616F5" w:rsidR="001616F5" w:rsidP="001616F5" w:rsidRDefault="001616F5" w14:paraId="7407C1E7"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6.  Would they know the best action to take if a stranger tried to make them do something they did not want to do?</w:t>
      </w:r>
    </w:p>
    <w:p xmlns:wp14="http://schemas.microsoft.com/office/word/2010/wordml" w:rsidRPr="001616F5" w:rsidR="001616F5" w:rsidP="001616F5" w:rsidRDefault="001616F5" w14:paraId="00E25D0F"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7.  Would they know what to do if they needed help?</w:t>
      </w:r>
    </w:p>
    <w:p xmlns:wp14="http://schemas.microsoft.com/office/word/2010/wordml" w:rsidRPr="001616F5" w:rsidR="001616F5" w:rsidP="001616F5" w:rsidRDefault="001616F5" w14:paraId="5998113A"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8.  Would they know whom best to approach to get help?</w:t>
      </w:r>
    </w:p>
    <w:p xmlns:wp14="http://schemas.microsoft.com/office/word/2010/wordml" w:rsidRPr="001616F5" w:rsidR="001616F5" w:rsidP="7B5B14A3" w:rsidRDefault="001616F5" w14:paraId="3E5A6605" wp14:textId="7E436109">
      <w:pPr>
        <w:shd w:val="clear" w:color="auto" w:fill="FFFFFF" w:themeFill="background1"/>
        <w:spacing w:after="150" w:line="240" w:lineRule="auto"/>
        <w:rPr>
          <w:rFonts w:ascii="Arial" w:hAnsi="Arial" w:eastAsia="Times New Roman" w:cs="Arial"/>
          <w:color w:val="636363"/>
          <w:lang w:eastAsia="en-GB"/>
        </w:rPr>
      </w:pPr>
      <w:r w:rsidRPr="7B5B14A3" w:rsidR="001616F5">
        <w:rPr>
          <w:rFonts w:ascii="Arial" w:hAnsi="Arial" w:eastAsia="Times New Roman" w:cs="Arial"/>
          <w:color w:val="636363"/>
          <w:lang w:eastAsia="en-GB"/>
        </w:rPr>
        <w:t xml:space="preserve">If you are not confident about how your child would react then you should seriously consider whether you </w:t>
      </w:r>
      <w:r w:rsidRPr="7B5B14A3" w:rsidR="001616F5">
        <w:rPr>
          <w:rFonts w:ascii="Arial" w:hAnsi="Arial" w:eastAsia="Times New Roman" w:cs="Arial"/>
          <w:color w:val="636363"/>
          <w:lang w:eastAsia="en-GB"/>
        </w:rPr>
        <w:t>should allow them to walk on their</w:t>
      </w:r>
      <w:r w:rsidRPr="7B5B14A3" w:rsidR="001616F5">
        <w:rPr>
          <w:rFonts w:ascii="Arial" w:hAnsi="Arial" w:eastAsia="Times New Roman" w:cs="Arial"/>
          <w:color w:val="636363"/>
          <w:lang w:eastAsia="en-GB"/>
        </w:rPr>
        <w:t xml:space="preserve"> own.  If you decide that your child is ready for this </w:t>
      </w:r>
      <w:proofErr w:type="gramStart"/>
      <w:r w:rsidRPr="7B5B14A3" w:rsidR="001616F5">
        <w:rPr>
          <w:rFonts w:ascii="Arial" w:hAnsi="Arial" w:eastAsia="Times New Roman" w:cs="Arial"/>
          <w:color w:val="636363"/>
          <w:lang w:eastAsia="en-GB"/>
        </w:rPr>
        <w:t>responsibility</w:t>
      </w:r>
      <w:proofErr w:type="gramEnd"/>
      <w:r w:rsidRPr="7B5B14A3" w:rsidR="001616F5">
        <w:rPr>
          <w:rFonts w:ascii="Arial" w:hAnsi="Arial" w:eastAsia="Times New Roman" w:cs="Arial"/>
          <w:color w:val="636363"/>
          <w:lang w:eastAsia="en-GB"/>
        </w:rPr>
        <w:t xml:space="preserve"> then you must inform the school by </w:t>
      </w:r>
      <w:r w:rsidRPr="7B5B14A3" w:rsidR="00654FC7">
        <w:rPr>
          <w:rFonts w:ascii="Arial" w:hAnsi="Arial" w:eastAsia="Times New Roman" w:cs="Arial"/>
          <w:color w:val="636363"/>
          <w:lang w:eastAsia="en-GB"/>
        </w:rPr>
        <w:t>email</w:t>
      </w:r>
      <w:r w:rsidRPr="7B5B14A3" w:rsidR="001616F5">
        <w:rPr>
          <w:rFonts w:ascii="Arial" w:hAnsi="Arial" w:eastAsia="Times New Roman" w:cs="Arial"/>
          <w:color w:val="636363"/>
          <w:lang w:eastAsia="en-GB"/>
        </w:rPr>
        <w:t xml:space="preserve"> or by completing the slip below.  Your child will be prevented from walking home unless this permission has been given in writing. </w:t>
      </w:r>
    </w:p>
    <w:p xmlns:wp14="http://schemas.microsoft.com/office/word/2010/wordml" w:rsidRPr="001616F5" w:rsidR="001616F5" w:rsidP="001616F5" w:rsidRDefault="001616F5" w14:paraId="3F916552"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color w:val="636363"/>
          <w:lang w:eastAsia="en-GB"/>
        </w:rPr>
        <w:t>Your child will also be responsible for their behaviour whilst on the school premises either before or after school.  Should their behaviour not be acceptable you will be asked to accompany them or collect them until they have proved they can be trusted again.</w:t>
      </w:r>
    </w:p>
    <w:p xmlns:wp14="http://schemas.microsoft.com/office/word/2010/wordml" w:rsidRPr="001616F5" w:rsidR="001616F5" w:rsidP="7FEA1850" w:rsidRDefault="001616F5" w14:paraId="2D05E465" wp14:textId="57A995CA">
      <w:pPr>
        <w:shd w:val="clear" w:color="auto" w:fill="FFFFFF" w:themeFill="background1"/>
        <w:spacing w:after="150" w:line="240" w:lineRule="auto"/>
        <w:rPr>
          <w:rFonts w:ascii="Arial" w:hAnsi="Arial" w:eastAsia="Times New Roman" w:cs="Arial"/>
          <w:color w:val="636363"/>
          <w:lang w:eastAsia="en-GB"/>
        </w:rPr>
      </w:pPr>
      <w:r w:rsidRPr="7FEA1850" w:rsidR="612F9916">
        <w:rPr>
          <w:rFonts w:ascii="Arial" w:hAnsi="Arial" w:eastAsia="Times New Roman" w:cs="Arial"/>
          <w:color w:val="636363"/>
          <w:lang w:eastAsia="en-GB"/>
        </w:rPr>
        <w:t xml:space="preserve">We will not allow children to walk home alone in the dark.  Please bear in mind that if they are attending an </w:t>
      </w:r>
      <w:r w:rsidRPr="7FEA1850" w:rsidR="612F9916">
        <w:rPr>
          <w:rFonts w:ascii="Arial" w:hAnsi="Arial" w:eastAsia="Times New Roman" w:cs="Arial"/>
          <w:color w:val="636363"/>
          <w:lang w:eastAsia="en-GB"/>
        </w:rPr>
        <w:t>after</w:t>
      </w:r>
      <w:r w:rsidRPr="7FEA1850" w:rsidR="588DD392">
        <w:rPr>
          <w:rFonts w:ascii="Arial" w:hAnsi="Arial" w:eastAsia="Times New Roman" w:cs="Arial"/>
          <w:color w:val="636363"/>
          <w:lang w:eastAsia="en-GB"/>
        </w:rPr>
        <w:t>-</w:t>
      </w:r>
      <w:r w:rsidRPr="7FEA1850" w:rsidR="612F9916">
        <w:rPr>
          <w:rFonts w:ascii="Arial" w:hAnsi="Arial" w:eastAsia="Times New Roman" w:cs="Arial"/>
          <w:color w:val="636363"/>
          <w:lang w:eastAsia="en-GB"/>
        </w:rPr>
        <w:t>school</w:t>
      </w:r>
      <w:r w:rsidRPr="7FEA1850" w:rsidR="612F9916">
        <w:rPr>
          <w:rFonts w:ascii="Arial" w:hAnsi="Arial" w:eastAsia="Times New Roman" w:cs="Arial"/>
          <w:color w:val="636363"/>
          <w:lang w:eastAsia="en-GB"/>
        </w:rPr>
        <w:t xml:space="preserve"> club it may be dark when the club finishes.</w:t>
      </w:r>
    </w:p>
    <w:p xmlns:wp14="http://schemas.microsoft.com/office/word/2010/wordml" w:rsidRPr="001616F5" w:rsidR="001616F5" w:rsidP="001616F5" w:rsidRDefault="001616F5" w14:paraId="573FBA1E" wp14:textId="77777777">
      <w:pPr>
        <w:shd w:val="clear" w:color="auto" w:fill="FFFFFF"/>
        <w:spacing w:after="150" w:line="240" w:lineRule="auto"/>
        <w:rPr>
          <w:rFonts w:ascii="Arial" w:hAnsi="Arial" w:eastAsia="Times New Roman" w:cs="Arial"/>
          <w:color w:val="636363"/>
          <w:lang w:eastAsia="en-GB"/>
        </w:rPr>
      </w:pPr>
      <w:r w:rsidRPr="001616F5">
        <w:rPr>
          <w:rFonts w:ascii="Arial" w:hAnsi="Arial" w:eastAsia="Times New Roman" w:cs="Arial"/>
          <w:b/>
          <w:bCs/>
          <w:color w:val="636363"/>
          <w:lang w:eastAsia="en-GB"/>
        </w:rPr>
        <w:t>IF AT ANY TIME YOU NEED TO CHANGE ARRANGEMENTS YOU HAVE MADE PLEASE ENSURE YOU LE</w:t>
      </w:r>
      <w:r w:rsidR="00654FC7">
        <w:rPr>
          <w:rFonts w:ascii="Arial" w:hAnsi="Arial" w:eastAsia="Times New Roman" w:cs="Arial"/>
          <w:b/>
          <w:bCs/>
          <w:color w:val="636363"/>
          <w:lang w:eastAsia="en-GB"/>
        </w:rPr>
        <w:t>T US KNOW IN WRITING IMMEDIATELY</w:t>
      </w:r>
      <w:r w:rsidRPr="001616F5">
        <w:rPr>
          <w:rFonts w:ascii="Arial" w:hAnsi="Arial" w:eastAsia="Times New Roman" w:cs="Arial"/>
          <w:b/>
          <w:bCs/>
          <w:color w:val="636363"/>
          <w:lang w:eastAsia="en-GB"/>
        </w:rPr>
        <w:t>.</w:t>
      </w:r>
    </w:p>
    <w:p xmlns:wp14="http://schemas.microsoft.com/office/word/2010/wordml" w:rsidRPr="001616F5" w:rsidR="001616F5" w:rsidRDefault="001616F5" w14:paraId="5DAB6C7B" wp14:textId="77777777">
      <w:pPr>
        <w:rPr>
          <w:rFonts w:ascii="Arial" w:hAnsi="Arial" w:cs="Arial"/>
        </w:rPr>
      </w:pPr>
    </w:p>
    <w:p xmlns:wp14="http://schemas.microsoft.com/office/word/2010/wordml" w:rsidRPr="001616F5" w:rsidR="001616F5" w:rsidRDefault="001616F5" w14:paraId="02EB378F" wp14:textId="77777777">
      <w:pPr>
        <w:rPr>
          <w:rFonts w:ascii="Arial" w:hAnsi="Arial" w:cs="Arial"/>
        </w:rPr>
      </w:pPr>
    </w:p>
    <w:p xmlns:wp14="http://schemas.microsoft.com/office/word/2010/wordml" w:rsidRPr="001616F5" w:rsidR="001616F5" w:rsidRDefault="001616F5" w14:paraId="6A05A809" wp14:textId="77777777">
      <w:pPr>
        <w:rPr>
          <w:rFonts w:ascii="Arial" w:hAnsi="Arial" w:cs="Arial"/>
        </w:rPr>
      </w:pPr>
    </w:p>
    <w:p xmlns:wp14="http://schemas.microsoft.com/office/word/2010/wordml" w:rsidRPr="001616F5" w:rsidR="001616F5" w:rsidRDefault="001616F5" w14:paraId="5A39BBE3" wp14:textId="77777777">
      <w:pPr>
        <w:rPr>
          <w:rFonts w:ascii="Arial" w:hAnsi="Arial" w:cs="Arial"/>
        </w:rPr>
      </w:pPr>
    </w:p>
    <w:p xmlns:wp14="http://schemas.microsoft.com/office/word/2010/wordml" w:rsidRPr="001616F5" w:rsidR="001616F5" w:rsidRDefault="001616F5" w14:paraId="41C8F396" wp14:textId="77777777">
      <w:pPr>
        <w:rPr>
          <w:rFonts w:ascii="Arial" w:hAnsi="Arial" w:cs="Arial"/>
        </w:rPr>
      </w:pPr>
    </w:p>
    <w:p xmlns:wp14="http://schemas.microsoft.com/office/word/2010/wordml" w:rsidRPr="001616F5" w:rsidR="001616F5" w:rsidRDefault="001616F5" w14:paraId="72A3D3EC" wp14:textId="77777777">
      <w:pPr>
        <w:rPr>
          <w:rFonts w:ascii="Arial" w:hAnsi="Arial" w:cs="Arial"/>
        </w:rPr>
      </w:pPr>
    </w:p>
    <w:p xmlns:wp14="http://schemas.microsoft.com/office/word/2010/wordml" w:rsidR="00654FC7" w:rsidRDefault="00654FC7" w14:paraId="3B1FFFBE" wp14:textId="77777777">
      <w:pPr>
        <w:rPr>
          <w:rFonts w:ascii="Arial" w:hAnsi="Arial" w:cs="Arial"/>
        </w:rPr>
      </w:pPr>
      <w:r>
        <w:rPr>
          <w:rFonts w:ascii="Arial" w:hAnsi="Arial" w:cs="Arial"/>
        </w:rPr>
        <w:t>Cononley Primary School Permission for Pupils to W</w:t>
      </w:r>
      <w:r w:rsidRPr="001616F5" w:rsidR="001616F5">
        <w:rPr>
          <w:rFonts w:ascii="Arial" w:hAnsi="Arial" w:cs="Arial"/>
        </w:rPr>
        <w:t>alk to an</w:t>
      </w:r>
      <w:r>
        <w:rPr>
          <w:rFonts w:ascii="Arial" w:hAnsi="Arial" w:cs="Arial"/>
        </w:rPr>
        <w:t>d from School U</w:t>
      </w:r>
      <w:r w:rsidRPr="001616F5" w:rsidR="001616F5">
        <w:rPr>
          <w:rFonts w:ascii="Arial" w:hAnsi="Arial" w:cs="Arial"/>
        </w:rPr>
        <w:t>naccompanied</w:t>
      </w:r>
    </w:p>
    <w:p xmlns:wp14="http://schemas.microsoft.com/office/word/2010/wordml" w:rsidR="00654FC7" w:rsidRDefault="001616F5" w14:paraId="02153169" wp14:textId="77777777">
      <w:pPr>
        <w:rPr>
          <w:rFonts w:ascii="Arial" w:hAnsi="Arial" w:cs="Arial"/>
        </w:rPr>
      </w:pPr>
      <w:r w:rsidRPr="001616F5">
        <w:rPr>
          <w:rFonts w:ascii="Arial" w:hAnsi="Arial" w:cs="Arial"/>
        </w:rPr>
        <w:t>Person with parental responsibility to complete and return t</w:t>
      </w:r>
      <w:r w:rsidR="00654FC7">
        <w:rPr>
          <w:rFonts w:ascii="Arial" w:hAnsi="Arial" w:cs="Arial"/>
        </w:rPr>
        <w:t>his reply slip to school</w:t>
      </w:r>
    </w:p>
    <w:p xmlns:wp14="http://schemas.microsoft.com/office/word/2010/wordml" w:rsidR="00654FC7" w:rsidRDefault="001616F5" w14:paraId="3139D463" wp14:textId="77777777">
      <w:pPr>
        <w:rPr>
          <w:rFonts w:ascii="Arial" w:hAnsi="Arial" w:cs="Arial"/>
        </w:rPr>
      </w:pPr>
      <w:r w:rsidRPr="001616F5">
        <w:rPr>
          <w:rFonts w:ascii="Arial" w:hAnsi="Arial" w:cs="Arial"/>
        </w:rPr>
        <w:t xml:space="preserve"> Name of child: ……………</w:t>
      </w:r>
      <w:r w:rsidR="00654FC7">
        <w:rPr>
          <w:rFonts w:ascii="Arial" w:hAnsi="Arial" w:cs="Arial"/>
        </w:rPr>
        <w:t>………………………………………………………………………</w:t>
      </w:r>
      <w:r w:rsidRPr="001616F5">
        <w:rPr>
          <w:rFonts w:ascii="Arial" w:hAnsi="Arial" w:cs="Arial"/>
        </w:rPr>
        <w:t xml:space="preserve">Year: </w:t>
      </w:r>
    </w:p>
    <w:p xmlns:wp14="http://schemas.microsoft.com/office/word/2010/wordml" w:rsidR="00654FC7" w:rsidRDefault="001616F5" w14:paraId="7AD020A9" wp14:textId="77777777">
      <w:pPr>
        <w:rPr>
          <w:rFonts w:ascii="Arial" w:hAnsi="Arial" w:cs="Arial"/>
        </w:rPr>
      </w:pPr>
      <w:r w:rsidRPr="001616F5">
        <w:rPr>
          <w:rFonts w:ascii="Arial" w:hAnsi="Arial" w:cs="Arial"/>
        </w:rPr>
        <w:t xml:space="preserve"> I wish to inform you that my child will be walking to/from school on regular basis. I will notify you immediately should this arrangement change. I have read and understood the guidelines, systems and reasonable precautions set out in</w:t>
      </w:r>
      <w:r w:rsidR="00654FC7">
        <w:rPr>
          <w:rFonts w:ascii="Arial" w:hAnsi="Arial" w:cs="Arial"/>
        </w:rPr>
        <w:t xml:space="preserve"> ‘Walking To and From School Alone Policy</w:t>
      </w:r>
      <w:r w:rsidRPr="001616F5">
        <w:rPr>
          <w:rFonts w:ascii="Arial" w:hAnsi="Arial" w:cs="Arial"/>
        </w:rPr>
        <w:t xml:space="preserve">’. I fully understand that once I give permission for my child to walk to and from school alone, the school is not responsible for my child’s actions or whereabouts once they are not on the school premises. </w:t>
      </w:r>
    </w:p>
    <w:p xmlns:wp14="http://schemas.microsoft.com/office/word/2010/wordml" w:rsidR="00654FC7" w:rsidRDefault="001616F5" w14:paraId="31E0DF79" wp14:textId="77777777">
      <w:pPr>
        <w:rPr>
          <w:rFonts w:ascii="Arial" w:hAnsi="Arial" w:cs="Arial"/>
        </w:rPr>
      </w:pPr>
      <w:r w:rsidRPr="001616F5">
        <w:rPr>
          <w:rFonts w:ascii="Arial" w:hAnsi="Arial" w:cs="Arial"/>
        </w:rPr>
        <w:t>Signed……………………………………</w:t>
      </w:r>
      <w:r w:rsidR="00654FC7">
        <w:rPr>
          <w:rFonts w:ascii="Arial" w:hAnsi="Arial" w:cs="Arial"/>
        </w:rPr>
        <w:t xml:space="preserve">......................... </w:t>
      </w:r>
    </w:p>
    <w:p xmlns:wp14="http://schemas.microsoft.com/office/word/2010/wordml" w:rsidR="00654FC7" w:rsidRDefault="00654FC7" w14:paraId="0D0B940D" wp14:textId="77777777">
      <w:pPr>
        <w:rPr>
          <w:rFonts w:ascii="Arial" w:hAnsi="Arial" w:cs="Arial"/>
        </w:rPr>
      </w:pPr>
    </w:p>
    <w:p xmlns:wp14="http://schemas.microsoft.com/office/word/2010/wordml" w:rsidR="00654FC7" w:rsidRDefault="00654FC7" w14:paraId="57F9AAA5" wp14:textId="77777777">
      <w:pPr>
        <w:rPr>
          <w:rFonts w:ascii="Arial" w:hAnsi="Arial" w:cs="Arial"/>
        </w:rPr>
      </w:pPr>
      <w:r>
        <w:rPr>
          <w:rFonts w:ascii="Arial" w:hAnsi="Arial" w:cs="Arial"/>
        </w:rPr>
        <w:t>Date</w:t>
      </w:r>
      <w:proofErr w:type="gramStart"/>
      <w:r>
        <w:rPr>
          <w:rFonts w:ascii="Arial" w:hAnsi="Arial" w:cs="Arial"/>
        </w:rPr>
        <w:t>:</w:t>
      </w:r>
      <w:r w:rsidRPr="001616F5" w:rsidR="001616F5">
        <w:rPr>
          <w:rFonts w:ascii="Arial" w:hAnsi="Arial" w:cs="Arial"/>
        </w:rPr>
        <w:t>……………………………………….</w:t>
      </w:r>
      <w:proofErr w:type="gramEnd"/>
    </w:p>
    <w:p xmlns:wp14="http://schemas.microsoft.com/office/word/2010/wordml" w:rsidR="00654FC7" w:rsidRDefault="00654FC7" w14:paraId="0E27B00A" wp14:textId="77777777">
      <w:pPr>
        <w:rPr>
          <w:rFonts w:ascii="Arial" w:hAnsi="Arial" w:cs="Arial"/>
        </w:rPr>
      </w:pPr>
    </w:p>
    <w:p xmlns:wp14="http://schemas.microsoft.com/office/word/2010/wordml" w:rsidRPr="001616F5" w:rsidR="001616F5" w:rsidRDefault="00654FC7" w14:paraId="0AB68111" wp14:textId="77777777">
      <w:pPr>
        <w:rPr>
          <w:rFonts w:ascii="Arial" w:hAnsi="Arial" w:cs="Arial"/>
        </w:rPr>
      </w:pPr>
      <w:r>
        <w:rPr>
          <w:rFonts w:ascii="Arial" w:hAnsi="Arial" w:cs="Arial"/>
        </w:rPr>
        <w:t>[Print Name</w:t>
      </w:r>
      <w:r w:rsidRPr="001616F5" w:rsidR="001616F5">
        <w:rPr>
          <w:rFonts w:ascii="Arial" w:hAnsi="Arial" w:cs="Arial"/>
        </w:rPr>
        <w:t>]……………………………….............................................</w:t>
      </w:r>
    </w:p>
    <w:sectPr w:rsidRPr="001616F5" w:rsidR="001616F5">
      <w:headerReference w:type="default" r:id="rId7"/>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xmlns:wp14="http://schemas.microsoft.com/office/word/2010/wordml" w:rsidR="001616F5" w:rsidP="001616F5" w:rsidRDefault="001616F5" w14:paraId="60061E4C" wp14:textId="77777777">
      <w:pPr>
        <w:spacing w:after="0" w:line="240" w:lineRule="auto"/>
      </w:pPr>
      <w:r>
        <w:separator/>
      </w:r>
    </w:p>
  </w:endnote>
  <w:endnote w:type="continuationSeparator" w:id="0">
    <w:p xmlns:wp14="http://schemas.microsoft.com/office/word/2010/wordml" w:rsidR="001616F5" w:rsidP="001616F5" w:rsidRDefault="001616F5" w14:paraId="44EAFD9C"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xmlns:wp14="http://schemas.microsoft.com/office/word/2010/wordml" w:rsidR="001616F5" w:rsidP="001616F5" w:rsidRDefault="001616F5" w14:paraId="4B94D5A5" wp14:textId="77777777">
      <w:pPr>
        <w:spacing w:after="0" w:line="240" w:lineRule="auto"/>
      </w:pPr>
      <w:r>
        <w:separator/>
      </w:r>
    </w:p>
  </w:footnote>
  <w:footnote w:type="continuationSeparator" w:id="0">
    <w:p xmlns:wp14="http://schemas.microsoft.com/office/word/2010/wordml" w:rsidR="001616F5" w:rsidP="001616F5" w:rsidRDefault="001616F5" w14:paraId="3DEEC669" wp14:textId="777777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p xmlns:wp14="http://schemas.microsoft.com/office/word/2010/wordml" w:rsidR="001616F5" w:rsidRDefault="001616F5" w14:paraId="0C0A53A8" wp14:textId="77777777">
    <w:pPr>
      <w:pStyle w:val="Header"/>
    </w:pPr>
    <w:r>
      <w:rPr>
        <w:noProof/>
        <w:lang w:eastAsia="en-GB"/>
      </w:rPr>
      <w:drawing>
        <wp:anchor xmlns:wp14="http://schemas.microsoft.com/office/word/2010/wordprocessingDrawing" distT="0" distB="0" distL="114300" distR="114300" simplePos="0" relativeHeight="251659264" behindDoc="1" locked="0" layoutInCell="1" allowOverlap="1" wp14:anchorId="3AB378DF" wp14:editId="1230DCDB">
          <wp:simplePos x="0" y="0"/>
          <wp:positionH relativeFrom="column">
            <wp:posOffset>-285750</wp:posOffset>
          </wp:positionH>
          <wp:positionV relativeFrom="page">
            <wp:posOffset>201295</wp:posOffset>
          </wp:positionV>
          <wp:extent cx="1905000" cy="469265"/>
          <wp:effectExtent l="0" t="0" r="0" b="6985"/>
          <wp:wrapNone/>
          <wp:docPr id="1" name="Picture 1" descr="letterhead logo-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 logo-05.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6926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E155D17"/>
    <w:multiLevelType w:val="multilevel"/>
    <w:tmpl w:val="255233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revisionView w:inkAnnotation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6F5"/>
    <w:rsid w:val="001616F5"/>
    <w:rsid w:val="00654FC7"/>
    <w:rsid w:val="00AC4471"/>
    <w:rsid w:val="18C73C34"/>
    <w:rsid w:val="1A507344"/>
    <w:rsid w:val="29E572C0"/>
    <w:rsid w:val="2FB9D92B"/>
    <w:rsid w:val="31B01A93"/>
    <w:rsid w:val="3468DDF8"/>
    <w:rsid w:val="4B473E0F"/>
    <w:rsid w:val="4C384822"/>
    <w:rsid w:val="4D0DCA10"/>
    <w:rsid w:val="52CCAFB2"/>
    <w:rsid w:val="587AC8A8"/>
    <w:rsid w:val="588DD392"/>
    <w:rsid w:val="5C8C4BCE"/>
    <w:rsid w:val="60A8090D"/>
    <w:rsid w:val="612F9916"/>
    <w:rsid w:val="76464667"/>
    <w:rsid w:val="7B0F4C73"/>
    <w:rsid w:val="7B5B14A3"/>
    <w:rsid w:val="7FEA18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F4319"/>
  <w15:chartTrackingRefBased/>
  <w15:docId w15:val="{E3A813DE-778E-4EAA-8548-1E8934086C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rsid w:val="001616F5"/>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1616F5"/>
    <w:rPr>
      <w:b/>
      <w:bCs/>
    </w:rPr>
  </w:style>
  <w:style w:type="character" w:styleId="Emphasis">
    <w:name w:val="Emphasis"/>
    <w:basedOn w:val="DefaultParagraphFont"/>
    <w:uiPriority w:val="20"/>
    <w:qFormat/>
    <w:rsid w:val="001616F5"/>
    <w:rPr>
      <w:i/>
      <w:iCs/>
    </w:rPr>
  </w:style>
  <w:style w:type="paragraph" w:styleId="Header">
    <w:name w:val="header"/>
    <w:basedOn w:val="Normal"/>
    <w:link w:val="HeaderChar"/>
    <w:uiPriority w:val="99"/>
    <w:unhideWhenUsed/>
    <w:rsid w:val="001616F5"/>
    <w:pPr>
      <w:tabs>
        <w:tab w:val="center" w:pos="4513"/>
        <w:tab w:val="right" w:pos="9026"/>
      </w:tabs>
      <w:spacing w:after="0" w:line="240" w:lineRule="auto"/>
    </w:pPr>
  </w:style>
  <w:style w:type="character" w:styleId="HeaderChar" w:customStyle="1">
    <w:name w:val="Header Char"/>
    <w:basedOn w:val="DefaultParagraphFont"/>
    <w:link w:val="Header"/>
    <w:uiPriority w:val="99"/>
    <w:rsid w:val="001616F5"/>
  </w:style>
  <w:style w:type="paragraph" w:styleId="Footer">
    <w:name w:val="footer"/>
    <w:basedOn w:val="Normal"/>
    <w:link w:val="FooterChar"/>
    <w:uiPriority w:val="99"/>
    <w:unhideWhenUsed/>
    <w:rsid w:val="001616F5"/>
    <w:pPr>
      <w:tabs>
        <w:tab w:val="center" w:pos="4513"/>
        <w:tab w:val="right" w:pos="9026"/>
      </w:tabs>
      <w:spacing w:after="0" w:line="240" w:lineRule="auto"/>
    </w:pPr>
  </w:style>
  <w:style w:type="character" w:styleId="FooterChar" w:customStyle="1">
    <w:name w:val="Footer Char"/>
    <w:basedOn w:val="DefaultParagraphFont"/>
    <w:link w:val="Footer"/>
    <w:uiPriority w:val="99"/>
    <w:rsid w:val="001616F5"/>
  </w:style>
  <w:style w:type="paragraph" w:styleId="Body" w:customStyle="1">
    <w:name w:val="Body"/>
    <w:uiPriority w:val="99"/>
    <w:rsid w:val="001616F5"/>
    <w:pPr>
      <w:pBdr>
        <w:top w:val="none" w:color="FFFFFF" w:sz="96" w:space="31" w:frame="1"/>
        <w:left w:val="none" w:color="FFFFFF" w:sz="96" w:space="31" w:frame="1"/>
        <w:bottom w:val="none" w:color="FFFFFF" w:sz="96" w:space="31" w:frame="1"/>
        <w:right w:val="none" w:color="FFFFFF" w:sz="96" w:space="31" w:frame="1"/>
        <w:bar w:val="none" w:color="000000" w:sz="0"/>
      </w:pBdr>
      <w:spacing w:after="0" w:line="240" w:lineRule="auto"/>
    </w:pPr>
    <w:rPr>
      <w:rFonts w:ascii="Helvetica" w:hAnsi="Helvetica" w:eastAsia="Calibri" w:cs="Helvetica"/>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544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42D13568C42E40B8DC131095FDFEEE" ma:contentTypeVersion="19" ma:contentTypeDescription="Create a new document." ma:contentTypeScope="" ma:versionID="8851bf5ac2f0fb988977bafee70210fd">
  <xsd:schema xmlns:xsd="http://www.w3.org/2001/XMLSchema" xmlns:xs="http://www.w3.org/2001/XMLSchema" xmlns:p="http://schemas.microsoft.com/office/2006/metadata/properties" xmlns:ns2="fdc69706-8025-4d0e-8acd-1568a45aa6a2" xmlns:ns3="0e640f44-fb6f-4cac-aad9-6cfc0da4ec2b" targetNamespace="http://schemas.microsoft.com/office/2006/metadata/properties" ma:root="true" ma:fieldsID="6f8d562aeb9a3f12a50c207b29356208" ns2:_="" ns3:_="">
    <xsd:import namespace="fdc69706-8025-4d0e-8acd-1568a45aa6a2"/>
    <xsd:import namespace="0e640f44-fb6f-4cac-aad9-6cfc0da4ec2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lcf76f155ced4ddcb4097134ff3c332f" minOccurs="0"/>
                <xsd:element ref="ns2:TaxCatchAll" minOccurs="0"/>
                <xsd:element ref="ns3:MediaServiceSearchProperties" minOccurs="0"/>
                <xsd:element ref="ns3:MediaLengthInSecond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c69706-8025-4d0e-8acd-1568a45aa6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17a4b09-a8db-4575-acaf-4efe36652944}" ma:internalName="TaxCatchAll" ma:showField="CatchAllData" ma:web="fdc69706-8025-4d0e-8acd-1568a45aa6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e640f44-fb6f-4cac-aad9-6cfc0da4ec2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f47e6f9-d10d-4f05-8c76-fba7a8a46d9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640f44-fb6f-4cac-aad9-6cfc0da4ec2b">
      <Terms xmlns="http://schemas.microsoft.com/office/infopath/2007/PartnerControls"/>
    </lcf76f155ced4ddcb4097134ff3c332f>
    <TaxCatchAll xmlns="fdc69706-8025-4d0e-8acd-1568a45aa6a2" xsi:nil="true"/>
  </documentManagement>
</p:properties>
</file>

<file path=customXml/itemProps1.xml><?xml version="1.0" encoding="utf-8"?>
<ds:datastoreItem xmlns:ds="http://schemas.openxmlformats.org/officeDocument/2006/customXml" ds:itemID="{4063948E-56CF-44A0-BB98-4588A8E9F5AA}"/>
</file>

<file path=customXml/itemProps2.xml><?xml version="1.0" encoding="utf-8"?>
<ds:datastoreItem xmlns:ds="http://schemas.openxmlformats.org/officeDocument/2006/customXml" ds:itemID="{3D0F7528-88FC-47CB-9A75-2E35EDC0C529}"/>
</file>

<file path=customXml/itemProps3.xml><?xml version="1.0" encoding="utf-8"?>
<ds:datastoreItem xmlns:ds="http://schemas.openxmlformats.org/officeDocument/2006/customXml" ds:itemID="{38FB9624-F032-4904-AB56-99CB3E10891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Cononley Headteacher</cp:lastModifiedBy>
  <cp:revision>5</cp:revision>
  <dcterms:created xsi:type="dcterms:W3CDTF">2021-06-29T10:07:00Z</dcterms:created>
  <dcterms:modified xsi:type="dcterms:W3CDTF">2026-10-05T16:13:00Z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0x010100CE42D13568C42E40B8DC131095FDFEEE</vt:lpwstr>
  </property>
  <property fmtid="{D5CDD505-2E9C-101B-9397-08002B2CF9AE}" pid="3" name="MediaServiceImageTags">
    <vt:lpwstr/>
  </property>
</Properties>
</file>